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6CCE" w14:textId="77777777" w:rsidR="00602100" w:rsidRDefault="00000000">
      <w:pPr>
        <w:spacing w:before="600" w:after="120"/>
        <w:jc w:val="center"/>
      </w:pPr>
      <w:r>
        <w:rPr>
          <w:b/>
          <w:sz w:val="22"/>
        </w:rPr>
        <w:t>CATARC · JETOUR Auto · Tsinghua University</w:t>
      </w:r>
    </w:p>
    <w:p w14:paraId="01220BFB" w14:textId="77777777" w:rsidR="00602100" w:rsidRDefault="00000000">
      <w:pPr>
        <w:spacing w:before="200" w:after="160"/>
        <w:jc w:val="center"/>
      </w:pPr>
      <w:r>
        <w:rPr>
          <w:b/>
          <w:color w:val="111C4E"/>
          <w:sz w:val="40"/>
        </w:rPr>
        <w:t>WHITE PAPER ON THE MARKET AND TECHNOLOGICAL</w:t>
      </w:r>
      <w:r>
        <w:rPr>
          <w:b/>
          <w:color w:val="111C4E"/>
          <w:sz w:val="40"/>
        </w:rPr>
        <w:br/>
        <w:t>DEVELOPMENT TRENDS OF OFF-ROAD VEHICLES</w:t>
      </w:r>
    </w:p>
    <w:p w14:paraId="12325A4D" w14:textId="77777777" w:rsidR="00602100" w:rsidRDefault="00000000">
      <w:pPr>
        <w:spacing w:before="80" w:after="400"/>
        <w:jc w:val="center"/>
      </w:pPr>
      <w:r>
        <w:rPr>
          <w:b/>
          <w:sz w:val="32"/>
        </w:rPr>
        <w:t>2026</w:t>
      </w:r>
    </w:p>
    <w:p w14:paraId="30BF05B4" w14:textId="77777777" w:rsidR="00602100" w:rsidRDefault="00000000">
      <w:pPr>
        <w:shd w:val="clear" w:color="auto" w:fill="D0D0D0"/>
        <w:spacing w:before="120" w:after="120"/>
        <w:jc w:val="center"/>
      </w:pPr>
      <w:r>
        <w:rPr>
          <w:i/>
          <w:color w:val="444444"/>
          <w:sz w:val="16"/>
        </w:rPr>
        <w:t xml:space="preserve">  [Figure — Cover Background Image  |  RETAIN ORIGINAL IMAGE]  </w:t>
      </w:r>
    </w:p>
    <w:p w14:paraId="2B4AA58B" w14:textId="77777777" w:rsidR="00602100" w:rsidRDefault="00000000">
      <w:pPr>
        <w:spacing w:before="160" w:after="600"/>
        <w:jc w:val="center"/>
      </w:pPr>
      <w:r>
        <w:t>Jointly Published by CATARC · JETOUR Auto · Tsinghua University</w:t>
      </w:r>
    </w:p>
    <w:p w14:paraId="69BD8AD7" w14:textId="77777777" w:rsidR="00602100" w:rsidRDefault="00000000">
      <w:r>
        <w:br w:type="page"/>
      </w:r>
    </w:p>
    <w:p w14:paraId="27844B49" w14:textId="77777777" w:rsidR="00602100" w:rsidRDefault="00000000">
      <w:pPr>
        <w:shd w:val="clear" w:color="auto" w:fill="D0D0D0"/>
        <w:spacing w:before="120" w:after="120"/>
        <w:jc w:val="center"/>
      </w:pPr>
      <w:r>
        <w:rPr>
          <w:i/>
          <w:color w:val="444444"/>
          <w:sz w:val="16"/>
        </w:rPr>
        <w:lastRenderedPageBreak/>
        <w:t xml:space="preserve">  [Figure — Inner Cover Graphic  |  RETAIN ORIGINAL IMAGE]  </w:t>
      </w:r>
    </w:p>
    <w:p w14:paraId="19490457" w14:textId="77777777" w:rsidR="00602100" w:rsidRDefault="00000000">
      <w:r>
        <w:br w:type="page"/>
      </w:r>
    </w:p>
    <w:p w14:paraId="213848C3" w14:textId="77777777" w:rsidR="00602100" w:rsidRDefault="00000000">
      <w:pPr>
        <w:keepNext/>
        <w:spacing w:before="200" w:after="120"/>
      </w:pPr>
      <w:r>
        <w:rPr>
          <w:b/>
          <w:color w:val="111C4E"/>
          <w:sz w:val="32"/>
        </w:rPr>
        <w:lastRenderedPageBreak/>
        <w:t>Editorial Board</w:t>
      </w:r>
    </w:p>
    <w:p w14:paraId="074C1B70" w14:textId="77777777" w:rsidR="00602100" w:rsidRDefault="00000000">
      <w:pPr>
        <w:spacing w:before="80" w:after="160"/>
      </w:pPr>
      <w:r>
        <w:rPr>
          <w:b/>
        </w:rPr>
        <w:t>《</w:t>
      </w:r>
      <w:r>
        <w:rPr>
          <w:b/>
        </w:rPr>
        <w:t>White Paper on Market and Technological Development Trends of Off-Road Vehicles</w:t>
      </w:r>
      <w:r>
        <w:rPr>
          <w:b/>
        </w:rPr>
        <w:t>》</w:t>
      </w:r>
    </w:p>
    <w:p w14:paraId="0DC54CD1" w14:textId="77777777" w:rsidR="00602100" w:rsidRDefault="00000000">
      <w:pPr>
        <w:keepNext/>
        <w:spacing w:before="200" w:after="120"/>
      </w:pPr>
      <w:r>
        <w:rPr>
          <w:b/>
          <w:color w:val="111C4E"/>
          <w:sz w:val="26"/>
        </w:rPr>
        <w:t>Joint Publishing Organizations</w:t>
      </w:r>
    </w:p>
    <w:p w14:paraId="65209915" w14:textId="77777777" w:rsidR="00602100" w:rsidRDefault="00000000">
      <w:pPr>
        <w:spacing w:before="40" w:after="80"/>
      </w:pPr>
      <w:r>
        <w:t>• China Automotive Technology &amp; Research Center Co., Ltd. (CATARC)</w:t>
      </w:r>
    </w:p>
    <w:p w14:paraId="2E9DAC72" w14:textId="77777777" w:rsidR="00602100" w:rsidRDefault="00000000">
      <w:pPr>
        <w:spacing w:before="40" w:after="80"/>
      </w:pPr>
      <w:r>
        <w:t>• JETOUR Auto</w:t>
      </w:r>
    </w:p>
    <w:p w14:paraId="71ED67E1" w14:textId="77777777" w:rsidR="00602100" w:rsidRDefault="00000000">
      <w:pPr>
        <w:spacing w:before="40" w:after="80"/>
      </w:pPr>
      <w:r>
        <w:t>• Tsinghua University</w:t>
      </w:r>
    </w:p>
    <w:p w14:paraId="3BB7141B" w14:textId="77777777" w:rsidR="00602100" w:rsidRDefault="00000000">
      <w:pPr>
        <w:shd w:val="clear" w:color="auto" w:fill="D0D0D0"/>
        <w:spacing w:before="120" w:after="120"/>
        <w:jc w:val="center"/>
      </w:pPr>
      <w:r>
        <w:rPr>
          <w:i/>
          <w:color w:val="444444"/>
          <w:sz w:val="16"/>
        </w:rPr>
        <w:t xml:space="preserve">  [Figure — Editorial Board Logo / Graphic  |  RETAIN ORIGINAL IMAGE]  </w:t>
      </w:r>
    </w:p>
    <w:p w14:paraId="798B22E7" w14:textId="77777777" w:rsidR="00602100" w:rsidRDefault="00000000">
      <w:r>
        <w:br w:type="page"/>
      </w:r>
    </w:p>
    <w:p w14:paraId="69C6E29D" w14:textId="77777777" w:rsidR="00602100" w:rsidRDefault="00000000">
      <w:pPr>
        <w:keepNext/>
        <w:spacing w:before="200" w:after="120"/>
      </w:pPr>
      <w:r>
        <w:rPr>
          <w:b/>
          <w:color w:val="111C4E"/>
          <w:sz w:val="32"/>
        </w:rPr>
        <w:lastRenderedPageBreak/>
        <w:t>PREFACE</w:t>
      </w:r>
    </w:p>
    <w:p w14:paraId="0DF0940E" w14:textId="77777777" w:rsidR="00602100" w:rsidRDefault="00000000">
      <w:pPr>
        <w:spacing w:before="40" w:after="80"/>
      </w:pPr>
      <w:r>
        <w:t>In recent years, China's off-road vehicle market has undergone a profound transformation, evolving from a niche professional segment toward the mass consumer market — making it one of the most dynamically growing tracks in the automotive industry's high-quality development journey. Driven by the twin forces of consumption upgrading and the continuous expansion of all-terrain self-drive tourism scenarios, the industry has achieved leapfrog growth: in 2025 off-road vehicle sales successfully exceeded 1.3 million units, recording a year-on-year increase of more than 25%, demonstrating strong market resilience and development potential. Among these, light off-road models — thanks to accessible pricing and personalized design — have captured close to 70% of market share, becoming the core vehicle category for mainstream off-road consumers. Domestic brands such as JETOUR, Tank (Great Wall), and BYD Fang Cheng Bao have risen strongly to dominate the market landscape, accelerating the formation of a diversified, large-scale, and high-quality development ecosystem for China's off-road industry.</w:t>
      </w:r>
    </w:p>
    <w:p w14:paraId="616C8997" w14:textId="77777777" w:rsidR="00602100" w:rsidRDefault="00000000">
      <w:pPr>
        <w:spacing w:before="40" w:after="80"/>
      </w:pPr>
      <w:r>
        <w:t>The deep drivers of this industrial transformation stem from the profound empowerment and comprehensive penetration of electrification and intelligent technologies. The iterative upgrading of NEV (New Energy Vehicle) technology is accelerating the replacement of traditional ICE (Internal Combustion Engine) powertrains, reconstructing the performance foundation of off-road vehicles; the deep application of intelligent technologies is overturning the traditional off-road driving logic, propelling vehicles from mechanical control dependent on driver experience toward full-scenario adaptive and intelligently managed operation. Technological innovation has not only achieved a leapfrog improvement in off-road performance, but has also broken the application boundaries of professional off-road vehicles, expanding full-scenario applications covering both urban commuting and outdoor off-road activities, truly bringing off-road culture into everyday life.</w:t>
      </w:r>
    </w:p>
    <w:p w14:paraId="1BE76204" w14:textId="77777777" w:rsidR="00602100" w:rsidRDefault="00000000">
      <w:pPr>
        <w:spacing w:before="40" w:after="80"/>
      </w:pPr>
      <w:r>
        <w:t>In order to systematically review the market pulse and technology trends amid this wave of industrial transformation, this white paper takes a holistic view of the industry's development, examines the industrial environment of off-road vehicles, analyzes in depth the core logic of market structure reconstruction and product portfolio upgrading, and comprehensively interprets the direction of technological iteration and ecosystem development paths under electrification and intelligent driving trends. It aims to provide a reference model with both theoretical depth and practical value for the industry, presenting an objective and comprehensive picture of industrial landscape and development paths for practitioners, researchers, and off-road vehicle enthusiasts.</w:t>
      </w:r>
    </w:p>
    <w:p w14:paraId="16A7E61C" w14:textId="77777777" w:rsidR="00602100" w:rsidRDefault="00000000">
      <w:pPr>
        <w:spacing w:before="40" w:after="80"/>
      </w:pPr>
      <w:r>
        <w:t>Given the industry's continuous development and rapid technology iteration, the content of this book may have limitations and imperfections. We sincerely invite experts and industry peers to offer criticism and valuable suggestions to help us further revise and improve.</w:t>
      </w:r>
    </w:p>
    <w:p w14:paraId="42336B8E" w14:textId="77777777" w:rsidR="00602100" w:rsidRDefault="00000000">
      <w:pPr>
        <w:shd w:val="clear" w:color="auto" w:fill="D0D0D0"/>
        <w:spacing w:before="120" w:after="120"/>
        <w:jc w:val="center"/>
      </w:pPr>
      <w:r>
        <w:rPr>
          <w:i/>
          <w:color w:val="444444"/>
          <w:sz w:val="16"/>
        </w:rPr>
        <w:t xml:space="preserve">  [Figure — Preface Decorative Image  |  RETAIN ORIGINAL IMAGE]  </w:t>
      </w:r>
    </w:p>
    <w:p w14:paraId="49B206F2" w14:textId="77777777" w:rsidR="00602100" w:rsidRDefault="00000000">
      <w:r>
        <w:br w:type="page"/>
      </w:r>
    </w:p>
    <w:p w14:paraId="4DC13C05" w14:textId="77777777" w:rsidR="00602100" w:rsidRDefault="00000000">
      <w:pPr>
        <w:keepNext/>
        <w:spacing w:before="200" w:after="120"/>
      </w:pPr>
      <w:r>
        <w:rPr>
          <w:b/>
          <w:color w:val="111C4E"/>
          <w:sz w:val="32"/>
        </w:rPr>
        <w:lastRenderedPageBreak/>
        <w:t>CONTENTS</w:t>
      </w:r>
    </w:p>
    <w:p w14:paraId="092857F2" w14:textId="77777777" w:rsidR="00602100" w:rsidRDefault="00000000">
      <w:pPr>
        <w:spacing w:before="40" w:after="40"/>
      </w:pPr>
      <w:r>
        <w:rPr>
          <w:b/>
        </w:rPr>
        <w:t>01  Chapter 1 — Definition and Development Environment of Off-Road Vehicles</w:t>
      </w:r>
    </w:p>
    <w:p w14:paraId="6BC2A75E" w14:textId="77777777" w:rsidR="00602100" w:rsidRDefault="00000000">
      <w:pPr>
        <w:spacing w:before="40" w:after="40"/>
        <w:ind w:left="400"/>
      </w:pPr>
      <w:r>
        <w:rPr>
          <w:sz w:val="19"/>
        </w:rPr>
        <w:t xml:space="preserve">    1.1  Evolution of the Definition</w:t>
      </w:r>
    </w:p>
    <w:p w14:paraId="259BB3CA" w14:textId="77777777" w:rsidR="00602100" w:rsidRDefault="00000000">
      <w:pPr>
        <w:spacing w:before="40" w:after="40"/>
        <w:ind w:left="800"/>
      </w:pPr>
      <w:r>
        <w:rPr>
          <w:sz w:val="18"/>
        </w:rPr>
        <w:t xml:space="preserve">        (1) Traditional Definition: Technical Connotations and Standard Criteria</w:t>
      </w:r>
    </w:p>
    <w:p w14:paraId="614D22EC" w14:textId="77777777" w:rsidR="00602100" w:rsidRDefault="00000000">
      <w:pPr>
        <w:spacing w:before="40" w:after="40"/>
        <w:ind w:left="800"/>
      </w:pPr>
      <w:r>
        <w:rPr>
          <w:sz w:val="18"/>
        </w:rPr>
        <w:t xml:space="preserve">        (2) Scope Expansion: Evolution of Technical Connotations and Category Differentiation</w:t>
      </w:r>
    </w:p>
    <w:p w14:paraId="6741B011" w14:textId="77777777" w:rsidR="00602100" w:rsidRDefault="00000000">
      <w:pPr>
        <w:spacing w:before="40" w:after="40"/>
        <w:ind w:left="800"/>
      </w:pPr>
      <w:r>
        <w:rPr>
          <w:sz w:val="18"/>
        </w:rPr>
        <w:t xml:space="preserve">        (3) Structural Reshaping: Expansion and Reconstruction of Market Boundaries</w:t>
      </w:r>
    </w:p>
    <w:p w14:paraId="5E0C7170" w14:textId="77777777" w:rsidR="00602100" w:rsidRDefault="00000000">
      <w:pPr>
        <w:spacing w:before="40" w:after="40"/>
        <w:ind w:left="400"/>
      </w:pPr>
      <w:r>
        <w:rPr>
          <w:sz w:val="19"/>
        </w:rPr>
        <w:t xml:space="preserve">    1.2  External Environment Analysis</w:t>
      </w:r>
    </w:p>
    <w:p w14:paraId="1E68B9CB" w14:textId="77777777" w:rsidR="00602100" w:rsidRDefault="00000000">
      <w:pPr>
        <w:spacing w:before="40" w:after="40"/>
        <w:ind w:left="800"/>
      </w:pPr>
      <w:r>
        <w:rPr>
          <w:sz w:val="18"/>
        </w:rPr>
        <w:t xml:space="preserve">        (1) Economic Driver: Consumption Upgrading and Cost Advantages Jointly Drive Market Expansion</w:t>
      </w:r>
    </w:p>
    <w:p w14:paraId="32AC6E00" w14:textId="77777777" w:rsidR="00602100" w:rsidRDefault="00000000">
      <w:pPr>
        <w:spacing w:before="40" w:after="40"/>
        <w:ind w:left="800"/>
      </w:pPr>
      <w:r>
        <w:rPr>
          <w:sz w:val="18"/>
        </w:rPr>
        <w:t xml:space="preserve">        (2) Policy Driver: Off-Road Vehicle Industry Shifting from Cultural Interest to Standardization</w:t>
      </w:r>
    </w:p>
    <w:p w14:paraId="1C04B3E5" w14:textId="77777777" w:rsidR="00602100" w:rsidRDefault="00000000">
      <w:pPr>
        <w:spacing w:before="40" w:after="40"/>
        <w:ind w:left="800"/>
      </w:pPr>
      <w:r>
        <w:rPr>
          <w:sz w:val="18"/>
        </w:rPr>
        <w:t xml:space="preserve">        (3) Cultural Driver: Rise of Self-Drive Tourism Reshaping Demand Structure</w:t>
      </w:r>
    </w:p>
    <w:p w14:paraId="7B760D03" w14:textId="77777777" w:rsidR="00602100" w:rsidRDefault="00000000">
      <w:pPr>
        <w:spacing w:before="40" w:after="40"/>
        <w:ind w:left="800"/>
      </w:pPr>
      <w:r>
        <w:rPr>
          <w:sz w:val="18"/>
        </w:rPr>
        <w:t xml:space="preserve">        (4) Technology Driver: Electrification and Intelligent Driving Reshaping the Technology Paradigm</w:t>
      </w:r>
    </w:p>
    <w:p w14:paraId="7ADE2E76" w14:textId="77777777" w:rsidR="00602100" w:rsidRDefault="00000000">
      <w:pPr>
        <w:spacing w:before="40" w:after="40"/>
      </w:pPr>
      <w:r>
        <w:rPr>
          <w:b/>
        </w:rPr>
        <w:t>02  Chapter 2 — Development History and Market Outlook for Off-Road Vehicles</w:t>
      </w:r>
    </w:p>
    <w:p w14:paraId="38A9672B" w14:textId="77777777" w:rsidR="00602100" w:rsidRDefault="00000000">
      <w:pPr>
        <w:spacing w:before="40" w:after="40"/>
        <w:ind w:left="400"/>
      </w:pPr>
      <w:r>
        <w:rPr>
          <w:sz w:val="19"/>
        </w:rPr>
        <w:t xml:space="preserve">    2.1  Market Scale Development</w:t>
      </w:r>
    </w:p>
    <w:p w14:paraId="55E7B1AA" w14:textId="77777777" w:rsidR="00602100" w:rsidRDefault="00000000">
      <w:pPr>
        <w:spacing w:before="40" w:after="40"/>
        <w:ind w:left="800"/>
      </w:pPr>
      <w:r>
        <w:rPr>
          <w:sz w:val="18"/>
        </w:rPr>
        <w:t xml:space="preserve">        (1) Market Scale Continuously Expanding — Has Surpassed 1.3 Million Units</w:t>
      </w:r>
    </w:p>
    <w:p w14:paraId="3497A6D1" w14:textId="77777777" w:rsidR="00602100" w:rsidRDefault="00000000">
      <w:pPr>
        <w:spacing w:before="40" w:after="40"/>
        <w:ind w:left="800"/>
      </w:pPr>
      <w:r>
        <w:rPr>
          <w:sz w:val="18"/>
        </w:rPr>
        <w:t xml:space="preserve">        (2) Box-Shaped Design Driving Explosive Growth in the Light Off-Road Market</w:t>
      </w:r>
    </w:p>
    <w:p w14:paraId="38E77485" w14:textId="77777777" w:rsidR="00602100" w:rsidRDefault="00000000">
      <w:pPr>
        <w:spacing w:before="40" w:after="40"/>
        <w:ind w:left="800"/>
      </w:pPr>
      <w:r>
        <w:rPr>
          <w:sz w:val="18"/>
        </w:rPr>
        <w:t xml:space="preserve">        (3) Heavy Off-Road Market Expanding Steadily Under Technology Drive</w:t>
      </w:r>
    </w:p>
    <w:p w14:paraId="226DEEEE" w14:textId="77777777" w:rsidR="00602100" w:rsidRDefault="00000000">
      <w:pPr>
        <w:spacing w:before="40" w:after="40"/>
        <w:ind w:left="400"/>
      </w:pPr>
      <w:r>
        <w:rPr>
          <w:sz w:val="19"/>
        </w:rPr>
        <w:t xml:space="preserve">    2.2  Changes in Market Structure and Development Trends</w:t>
      </w:r>
    </w:p>
    <w:p w14:paraId="6E73E76A" w14:textId="77777777" w:rsidR="00602100" w:rsidRDefault="00000000">
      <w:pPr>
        <w:spacing w:before="40" w:after="40"/>
        <w:ind w:left="800"/>
      </w:pPr>
      <w:r>
        <w:rPr>
          <w:sz w:val="18"/>
        </w:rPr>
        <w:t xml:space="preserve">        (1) Technology Upgrading and Lifestyle Changes Becoming New Driving Forces</w:t>
      </w:r>
    </w:p>
    <w:p w14:paraId="6F81CE3B" w14:textId="77777777" w:rsidR="00602100" w:rsidRDefault="00000000">
      <w:pPr>
        <w:spacing w:before="40" w:after="40"/>
        <w:ind w:left="800"/>
      </w:pPr>
      <w:r>
        <w:rPr>
          <w:sz w:val="18"/>
        </w:rPr>
        <w:t xml:space="preserve">        (2) Light Off-Road Occupying the Leading Market Position</w:t>
      </w:r>
    </w:p>
    <w:p w14:paraId="61D1B008" w14:textId="77777777" w:rsidR="00602100" w:rsidRDefault="00000000">
      <w:pPr>
        <w:spacing w:before="40" w:after="40"/>
        <w:ind w:left="800"/>
      </w:pPr>
      <w:r>
        <w:rPr>
          <w:sz w:val="18"/>
        </w:rPr>
        <w:t xml:space="preserve">        (3) Domestic Brands Have Become Dominant in the Domestic Off-Road Vehicle Market</w:t>
      </w:r>
    </w:p>
    <w:p w14:paraId="445B13D3" w14:textId="77777777" w:rsidR="00602100" w:rsidRDefault="00000000">
      <w:pPr>
        <w:spacing w:before="40" w:after="40"/>
        <w:ind w:left="800"/>
      </w:pPr>
      <w:r>
        <w:rPr>
          <w:sz w:val="18"/>
        </w:rPr>
        <w:t xml:space="preserve">        (4) PHEV and BEV Off-Road Vehicles Accelerating Replacement of Fuel Off-Road Vehicles</w:t>
      </w:r>
    </w:p>
    <w:p w14:paraId="75145539" w14:textId="77777777" w:rsidR="00602100" w:rsidRDefault="00000000">
      <w:pPr>
        <w:spacing w:before="40" w:after="40"/>
        <w:ind w:left="800"/>
      </w:pPr>
      <w:r>
        <w:rPr>
          <w:sz w:val="18"/>
        </w:rPr>
        <w:t xml:space="preserve">        (5) Vehicle Segment Upgrading Toward Mid-to-Large Size While Prices Continue to Decline</w:t>
      </w:r>
    </w:p>
    <w:p w14:paraId="2816682A" w14:textId="77777777" w:rsidR="00602100" w:rsidRDefault="00000000">
      <w:pPr>
        <w:spacing w:before="40" w:after="40"/>
        <w:ind w:left="800"/>
      </w:pPr>
      <w:r>
        <w:rPr>
          <w:sz w:val="18"/>
        </w:rPr>
        <w:t xml:space="preserve">        (6) Intelligent Driving and Scenario-Based Trends Are Evident</w:t>
      </w:r>
    </w:p>
    <w:p w14:paraId="7EA6E1DB" w14:textId="77777777" w:rsidR="00602100" w:rsidRDefault="00000000">
      <w:pPr>
        <w:spacing w:before="40" w:after="40"/>
      </w:pPr>
      <w:r>
        <w:rPr>
          <w:b/>
        </w:rPr>
        <w:t>03  Chapter 3 — Technology Development Trends for Off-Road Vehicles</w:t>
      </w:r>
    </w:p>
    <w:p w14:paraId="63337D27" w14:textId="77777777" w:rsidR="00602100" w:rsidRDefault="00000000">
      <w:pPr>
        <w:spacing w:before="40" w:after="40"/>
        <w:ind w:left="400"/>
      </w:pPr>
      <w:r>
        <w:rPr>
          <w:sz w:val="19"/>
        </w:rPr>
        <w:t xml:space="preserve">    3.1  Off-Road Intelligent Driving Technology</w:t>
      </w:r>
    </w:p>
    <w:p w14:paraId="49551EE7" w14:textId="77777777" w:rsidR="00602100" w:rsidRDefault="00000000">
      <w:pPr>
        <w:spacing w:before="40" w:after="40"/>
        <w:ind w:left="800"/>
      </w:pPr>
      <w:r>
        <w:rPr>
          <w:sz w:val="18"/>
        </w:rPr>
        <w:t xml:space="preserve">        (1) Evolving from Mechanical Control to Full-Scenario Intelligent Assistance</w:t>
      </w:r>
    </w:p>
    <w:p w14:paraId="618F66AC" w14:textId="77777777" w:rsidR="00602100" w:rsidRDefault="00000000">
      <w:pPr>
        <w:spacing w:before="40" w:after="40"/>
        <w:ind w:left="800"/>
      </w:pPr>
      <w:r>
        <w:rPr>
          <w:sz w:val="18"/>
        </w:rPr>
        <w:t xml:space="preserve">        (2) Off-Road Vision Extending from 2D Ground to 3D Air-Ground Collaboration</w:t>
      </w:r>
    </w:p>
    <w:p w14:paraId="5562BDC2" w14:textId="77777777" w:rsidR="00602100" w:rsidRDefault="00000000">
      <w:pPr>
        <w:spacing w:before="40" w:after="40"/>
        <w:ind w:left="800"/>
      </w:pPr>
      <w:r>
        <w:rPr>
          <w:sz w:val="18"/>
        </w:rPr>
        <w:t xml:space="preserve">        (3) Off-Road Communication Evolving from Cell-Tower Dependency to Off-Grid and All-Time-Space Connectivity</w:t>
      </w:r>
    </w:p>
    <w:p w14:paraId="48169D2F" w14:textId="77777777" w:rsidR="00602100" w:rsidRDefault="00000000">
      <w:pPr>
        <w:spacing w:before="40" w:after="40"/>
        <w:ind w:left="400"/>
      </w:pPr>
      <w:r>
        <w:rPr>
          <w:sz w:val="19"/>
        </w:rPr>
        <w:t xml:space="preserve">    3.2  Powertrain and Transmission Technology</w:t>
      </w:r>
    </w:p>
    <w:p w14:paraId="2698E885" w14:textId="77777777" w:rsidR="00602100" w:rsidRDefault="00000000">
      <w:pPr>
        <w:spacing w:before="40" w:after="40"/>
        <w:ind w:left="800"/>
      </w:pPr>
      <w:r>
        <w:rPr>
          <w:sz w:val="18"/>
        </w:rPr>
        <w:t xml:space="preserve">        (1) Powertrain Developing Toward Diversification and Specialization</w:t>
      </w:r>
    </w:p>
    <w:p w14:paraId="531D04FE" w14:textId="77777777" w:rsidR="00602100" w:rsidRDefault="00000000">
      <w:pPr>
        <w:spacing w:before="40" w:after="40"/>
        <w:ind w:left="800"/>
      </w:pPr>
      <w:r>
        <w:rPr>
          <w:sz w:val="18"/>
        </w:rPr>
        <w:t xml:space="preserve">        (2) Electric Drive Systems Accelerating Toward High-Voltage and High-Integration</w:t>
      </w:r>
    </w:p>
    <w:p w14:paraId="1B55537A" w14:textId="77777777" w:rsidR="00602100" w:rsidRDefault="00000000">
      <w:pPr>
        <w:spacing w:before="40" w:after="40"/>
        <w:ind w:left="800"/>
      </w:pPr>
      <w:r>
        <w:rPr>
          <w:sz w:val="18"/>
        </w:rPr>
        <w:t xml:space="preserve">        (3) Drive Control Accelerating Toward Distributed and Intelligent Architecture</w:t>
      </w:r>
    </w:p>
    <w:p w14:paraId="33702293" w14:textId="77777777" w:rsidR="00602100" w:rsidRDefault="00000000">
      <w:pPr>
        <w:spacing w:before="40" w:after="40"/>
        <w:ind w:left="800"/>
      </w:pPr>
      <w:r>
        <w:rPr>
          <w:sz w:val="18"/>
        </w:rPr>
        <w:t xml:space="preserve">        (4) Vehicle Capability Expanding from Single-Land Mobility to Amphibious Operation</w:t>
      </w:r>
    </w:p>
    <w:p w14:paraId="6FEB1E2B" w14:textId="77777777" w:rsidR="00602100" w:rsidRDefault="00000000">
      <w:pPr>
        <w:spacing w:before="40" w:after="40"/>
        <w:ind w:left="400"/>
      </w:pPr>
      <w:r>
        <w:rPr>
          <w:sz w:val="19"/>
        </w:rPr>
        <w:t xml:space="preserve">    3.3  Chassis Technology</w:t>
      </w:r>
    </w:p>
    <w:p w14:paraId="29F13D60" w14:textId="77777777" w:rsidR="00602100" w:rsidRDefault="00000000">
      <w:pPr>
        <w:spacing w:before="40" w:after="40"/>
        <w:ind w:left="800"/>
      </w:pPr>
      <w:r>
        <w:rPr>
          <w:sz w:val="18"/>
        </w:rPr>
        <w:t xml:space="preserve">        (1) Chassis Suspension Evolving from Fixed to Actively Adjustable</w:t>
      </w:r>
    </w:p>
    <w:p w14:paraId="26CC5921" w14:textId="77777777" w:rsidR="00602100" w:rsidRDefault="00000000">
      <w:pPr>
        <w:spacing w:before="40" w:after="40"/>
        <w:ind w:left="800"/>
      </w:pPr>
      <w:r>
        <w:rPr>
          <w:sz w:val="18"/>
        </w:rPr>
        <w:t xml:space="preserve">        (2) Steering System Evolving from Single Front-Wheel to All-Wheel Steering</w:t>
      </w:r>
    </w:p>
    <w:p w14:paraId="088404E2" w14:textId="77777777" w:rsidR="00602100" w:rsidRDefault="00000000">
      <w:pPr>
        <w:spacing w:before="40" w:after="40"/>
        <w:ind w:left="400"/>
      </w:pPr>
      <w:r>
        <w:rPr>
          <w:sz w:val="19"/>
        </w:rPr>
        <w:t xml:space="preserve">    3.4  Frame, Body, and Interior/Exterior</w:t>
      </w:r>
    </w:p>
    <w:p w14:paraId="4BBC06ED" w14:textId="77777777" w:rsidR="00602100" w:rsidRDefault="00000000">
      <w:pPr>
        <w:spacing w:before="40" w:after="40"/>
        <w:ind w:left="800"/>
      </w:pPr>
      <w:r>
        <w:rPr>
          <w:sz w:val="18"/>
        </w:rPr>
        <w:t xml:space="preserve">        (1) Frame Manufacturing Evolving to Advanced Processes Such as Hydroforming</w:t>
      </w:r>
    </w:p>
    <w:p w14:paraId="07628E1D" w14:textId="77777777" w:rsidR="00602100" w:rsidRDefault="00000000">
      <w:pPr>
        <w:spacing w:before="40" w:after="40"/>
        <w:ind w:left="800"/>
      </w:pPr>
      <w:r>
        <w:rPr>
          <w:sz w:val="18"/>
        </w:rPr>
        <w:t xml:space="preserve">        (2) Body Structure Evolving Toward Integration and Part Reduction</w:t>
      </w:r>
    </w:p>
    <w:p w14:paraId="6AF2A41B" w14:textId="77777777" w:rsidR="00602100" w:rsidRDefault="00000000">
      <w:pPr>
        <w:spacing w:before="40" w:after="40"/>
        <w:ind w:left="800"/>
      </w:pPr>
      <w:r>
        <w:rPr>
          <w:sz w:val="18"/>
        </w:rPr>
        <w:t xml:space="preserve">        (3) Electrical System Protection Deepening to Off-Road-Specific Protection</w:t>
      </w:r>
    </w:p>
    <w:p w14:paraId="798E9B23" w14:textId="77777777" w:rsidR="00602100" w:rsidRDefault="00000000">
      <w:pPr>
        <w:spacing w:before="40" w:after="40"/>
        <w:ind w:left="800"/>
      </w:pPr>
      <w:r>
        <w:rPr>
          <w:sz w:val="18"/>
        </w:rPr>
        <w:t xml:space="preserve">        (4) Specialty Safety Configurations Penetrating from Military to High-End Civilian Market</w:t>
      </w:r>
    </w:p>
    <w:p w14:paraId="6EE28D51" w14:textId="77777777" w:rsidR="00602100" w:rsidRDefault="00000000">
      <w:pPr>
        <w:spacing w:before="40" w:after="40"/>
        <w:ind w:left="400"/>
      </w:pPr>
      <w:r>
        <w:rPr>
          <w:sz w:val="19"/>
        </w:rPr>
        <w:t xml:space="preserve">    3.5  Off-Road Exclusive and Modification Technology</w:t>
      </w:r>
    </w:p>
    <w:p w14:paraId="04544328" w14:textId="77777777" w:rsidR="00602100" w:rsidRDefault="00000000">
      <w:pPr>
        <w:spacing w:before="40" w:after="40"/>
        <w:ind w:left="800"/>
      </w:pPr>
      <w:r>
        <w:rPr>
          <w:sz w:val="18"/>
        </w:rPr>
        <w:t xml:space="preserve">        (1) Off-Road Exclusive Functions Evolving to Intelligent and Scenario-Based</w:t>
      </w:r>
    </w:p>
    <w:p w14:paraId="2FA10A35" w14:textId="77777777" w:rsidR="00602100" w:rsidRDefault="00000000">
      <w:pPr>
        <w:spacing w:before="40" w:after="40"/>
        <w:ind w:left="800"/>
      </w:pPr>
      <w:r>
        <w:rPr>
          <w:sz w:val="18"/>
        </w:rPr>
        <w:t xml:space="preserve">        (2) Human-Machine Interaction Evolving from Interface to Intelligent Partner</w:t>
      </w:r>
    </w:p>
    <w:p w14:paraId="50116154" w14:textId="77777777" w:rsidR="00602100" w:rsidRDefault="00000000">
      <w:pPr>
        <w:spacing w:before="40" w:after="40"/>
        <w:ind w:left="800"/>
      </w:pPr>
      <w:r>
        <w:rPr>
          <w:sz w:val="18"/>
        </w:rPr>
        <w:t xml:space="preserve">        (3) Off-Road Modification Leaping from DIY to Factory Customization Ecosystem</w:t>
      </w:r>
    </w:p>
    <w:p w14:paraId="45CFB7B2" w14:textId="77777777" w:rsidR="00602100" w:rsidRDefault="00000000">
      <w:pPr>
        <w:spacing w:before="40" w:after="40"/>
      </w:pPr>
      <w:r>
        <w:rPr>
          <w:b/>
        </w:rPr>
        <w:t>04  Chapter 4 — Trends in the Evolution of the Off-Road Vehicle Ecosystem</w:t>
      </w:r>
    </w:p>
    <w:p w14:paraId="4CC6FBE2" w14:textId="77777777" w:rsidR="00602100" w:rsidRDefault="00000000">
      <w:pPr>
        <w:spacing w:before="40" w:after="40"/>
        <w:ind w:left="400"/>
      </w:pPr>
      <w:r>
        <w:rPr>
          <w:sz w:val="19"/>
        </w:rPr>
        <w:lastRenderedPageBreak/>
        <w:t xml:space="preserve">    4.1  Service Network and Scenario Layout</w:t>
      </w:r>
    </w:p>
    <w:p w14:paraId="08B9ED3D" w14:textId="77777777" w:rsidR="00602100" w:rsidRDefault="00000000">
      <w:pPr>
        <w:spacing w:before="40" w:after="40"/>
        <w:ind w:left="800"/>
      </w:pPr>
      <w:r>
        <w:rPr>
          <w:sz w:val="18"/>
        </w:rPr>
        <w:t xml:space="preserve">        (1) Service Network from 4S Dealer Islands to Travel-Stop Network</w:t>
      </w:r>
    </w:p>
    <w:p w14:paraId="5FCEF25C" w14:textId="77777777" w:rsidR="00602100" w:rsidRDefault="00000000">
      <w:pPr>
        <w:spacing w:before="40" w:after="40"/>
        <w:ind w:left="800"/>
      </w:pPr>
      <w:r>
        <w:rPr>
          <w:sz w:val="18"/>
        </w:rPr>
        <w:t xml:space="preserve">        (2) Scenario Operations from Waypoints to Off-Road Living Bases</w:t>
      </w:r>
    </w:p>
    <w:p w14:paraId="21348BEA" w14:textId="77777777" w:rsidR="00602100" w:rsidRDefault="00000000">
      <w:pPr>
        <w:spacing w:before="40" w:after="40"/>
        <w:ind w:left="400"/>
      </w:pPr>
      <w:r>
        <w:rPr>
          <w:sz w:val="19"/>
        </w:rPr>
        <w:t xml:space="preserve">    4.2  User Relationships and Value Operations</w:t>
      </w:r>
    </w:p>
    <w:p w14:paraId="77E85756" w14:textId="77777777" w:rsidR="00602100" w:rsidRDefault="00000000">
      <w:pPr>
        <w:spacing w:before="40" w:after="40"/>
        <w:ind w:left="800"/>
      </w:pPr>
      <w:r>
        <w:rPr>
          <w:sz w:val="18"/>
        </w:rPr>
        <w:t xml:space="preserve">        (1) Rights and Benefits System from Car Buyers to Brand Members</w:t>
      </w:r>
    </w:p>
    <w:p w14:paraId="276B7B73" w14:textId="77777777" w:rsidR="00602100" w:rsidRDefault="00000000">
      <w:pPr>
        <w:spacing w:before="40" w:after="40"/>
        <w:ind w:left="800"/>
      </w:pPr>
      <w:r>
        <w:rPr>
          <w:sz w:val="18"/>
        </w:rPr>
        <w:t xml:space="preserve">        (2) Community Operations from Car-Owner Gatherings to Brand Ecosystem Circles</w:t>
      </w:r>
    </w:p>
    <w:p w14:paraId="616BB255" w14:textId="77777777" w:rsidR="00602100" w:rsidRDefault="00000000">
      <w:pPr>
        <w:spacing w:before="40" w:after="40"/>
        <w:ind w:left="400"/>
      </w:pPr>
      <w:r>
        <w:rPr>
          <w:sz w:val="19"/>
        </w:rPr>
        <w:t xml:space="preserve">    4.3  Product Ecosystem and Modification Services</w:t>
      </w:r>
    </w:p>
    <w:p w14:paraId="7BA5529F" w14:textId="77777777" w:rsidR="00602100" w:rsidRDefault="00000000">
      <w:pPr>
        <w:spacing w:before="40" w:after="40"/>
        <w:ind w:left="800"/>
      </w:pPr>
      <w:r>
        <w:rPr>
          <w:sz w:val="18"/>
        </w:rPr>
        <w:t xml:space="preserve">        (1) Peripheral Products from Outdoor-Exclusive to Daily Life Integration</w:t>
      </w:r>
    </w:p>
    <w:p w14:paraId="105FA59C" w14:textId="77777777" w:rsidR="00602100" w:rsidRDefault="00000000">
      <w:pPr>
        <w:spacing w:before="40" w:after="40"/>
        <w:ind w:left="800"/>
      </w:pPr>
      <w:r>
        <w:rPr>
          <w:sz w:val="18"/>
        </w:rPr>
        <w:t xml:space="preserve">        (2) Modification Ecosystem from Aftermarket to Factory Customization</w:t>
      </w:r>
    </w:p>
    <w:p w14:paraId="40611149" w14:textId="77777777" w:rsidR="00602100" w:rsidRDefault="00000000">
      <w:pPr>
        <w:spacing w:before="40" w:after="40"/>
        <w:ind w:left="400"/>
      </w:pPr>
      <w:r>
        <w:rPr>
          <w:sz w:val="19"/>
        </w:rPr>
        <w:t xml:space="preserve">    4.4  Brand Communication and Cultural Penetration</w:t>
      </w:r>
    </w:p>
    <w:p w14:paraId="66E0FF86" w14:textId="77777777" w:rsidR="00602100" w:rsidRDefault="00000000">
      <w:pPr>
        <w:spacing w:before="40" w:after="40"/>
        <w:ind w:left="800"/>
      </w:pPr>
      <w:r>
        <w:rPr>
          <w:sz w:val="18"/>
        </w:rPr>
        <w:t xml:space="preserve">        (1) Content Marketing from Hard-Sell Exposure to Scenario Seeding</w:t>
      </w:r>
    </w:p>
    <w:p w14:paraId="60B7A7FF" w14:textId="77777777" w:rsidR="00602100" w:rsidRDefault="00000000">
      <w:pPr>
        <w:spacing w:before="40" w:after="40"/>
        <w:ind w:left="800"/>
      </w:pPr>
      <w:r>
        <w:rPr>
          <w:sz w:val="18"/>
        </w:rPr>
        <w:t xml:space="preserve">        (2) Cultural Penetration from Off-Road Scenarios to Full-Scenario Life</w:t>
      </w:r>
    </w:p>
    <w:p w14:paraId="00B4C632" w14:textId="77777777" w:rsidR="00602100" w:rsidRDefault="00000000">
      <w:pPr>
        <w:spacing w:before="40" w:after="40"/>
        <w:ind w:left="400"/>
      </w:pPr>
      <w:r>
        <w:rPr>
          <w:sz w:val="19"/>
        </w:rPr>
        <w:t xml:space="preserve">    4.5  Industrial Ecosystem and Cultural Tourism Integration</w:t>
      </w:r>
    </w:p>
    <w:p w14:paraId="32241680" w14:textId="77777777" w:rsidR="00602100" w:rsidRDefault="00000000">
      <w:pPr>
        <w:spacing w:before="40" w:after="40"/>
        <w:ind w:left="800"/>
      </w:pPr>
      <w:r>
        <w:rPr>
          <w:sz w:val="18"/>
        </w:rPr>
        <w:t xml:space="preserve">        (1) Event Economy from Athletic Competition to All-Domain Tourism</w:t>
      </w:r>
    </w:p>
    <w:p w14:paraId="2D7FF808" w14:textId="77777777" w:rsidR="00602100" w:rsidRDefault="00000000">
      <w:pPr>
        <w:spacing w:before="40" w:after="40"/>
        <w:ind w:left="800"/>
      </w:pPr>
      <w:r>
        <w:rPr>
          <w:sz w:val="18"/>
        </w:rPr>
        <w:t xml:space="preserve">        (2) Cultural Tourism Integration from Single-Point Activity to Industrial Collaboration</w:t>
      </w:r>
    </w:p>
    <w:p w14:paraId="215B0D7B" w14:textId="77777777" w:rsidR="00602100" w:rsidRDefault="00000000">
      <w:pPr>
        <w:spacing w:before="40" w:after="40"/>
      </w:pPr>
      <w:r>
        <w:rPr>
          <w:b/>
        </w:rPr>
        <w:t>05  Chapter 5 — Development Recommendations for the Off-Road Vehicle Industry</w:t>
      </w:r>
    </w:p>
    <w:p w14:paraId="3D20FD37" w14:textId="77777777" w:rsidR="00602100" w:rsidRDefault="00000000">
      <w:pPr>
        <w:spacing w:before="40" w:after="40"/>
        <w:ind w:left="400"/>
      </w:pPr>
      <w:r>
        <w:rPr>
          <w:sz w:val="19"/>
        </w:rPr>
        <w:t xml:space="preserve">    5.1  Adhering to the Green Off-Road Philosophy — Building an Ecologically Friendly Development Model</w:t>
      </w:r>
    </w:p>
    <w:p w14:paraId="359EFACA" w14:textId="77777777" w:rsidR="00602100" w:rsidRDefault="00000000">
      <w:pPr>
        <w:spacing w:before="40" w:after="40"/>
        <w:ind w:left="400"/>
      </w:pPr>
      <w:r>
        <w:rPr>
          <w:sz w:val="19"/>
        </w:rPr>
        <w:t xml:space="preserve">    5.2  Strengthening Safety and Compliance — Consolidating the Foundation of Industrial Development</w:t>
      </w:r>
    </w:p>
    <w:p w14:paraId="2F07E469" w14:textId="77777777" w:rsidR="00602100" w:rsidRDefault="00000000">
      <w:pPr>
        <w:spacing w:before="40" w:after="40"/>
        <w:ind w:left="400"/>
      </w:pPr>
      <w:r>
        <w:rPr>
          <w:sz w:val="19"/>
        </w:rPr>
        <w:t xml:space="preserve">    5.3  Advancing Technology Equity — Shifting from Spec Wars to Experience Upgrading</w:t>
      </w:r>
    </w:p>
    <w:p w14:paraId="5CD25F7E" w14:textId="77777777" w:rsidR="00602100" w:rsidRDefault="00000000">
      <w:pPr>
        <w:spacing w:before="40" w:after="40"/>
        <w:ind w:left="400"/>
      </w:pPr>
      <w:r>
        <w:rPr>
          <w:sz w:val="19"/>
        </w:rPr>
        <w:t xml:space="preserve">    5.4  Deepening Cross-Sector Integration — Building an 'Off-Road+' Industrial Ecosystem</w:t>
      </w:r>
    </w:p>
    <w:p w14:paraId="0DA64C54" w14:textId="77777777" w:rsidR="00602100" w:rsidRDefault="00000000">
      <w:pPr>
        <w:spacing w:before="40" w:after="40"/>
        <w:ind w:left="400"/>
      </w:pPr>
      <w:r>
        <w:rPr>
          <w:sz w:val="19"/>
        </w:rPr>
        <w:t xml:space="preserve">    5.5  Strengthening Industry Collaboration — Co-Building a Culture of Sustainable Development</w:t>
      </w:r>
    </w:p>
    <w:p w14:paraId="3FCAE70A" w14:textId="77777777" w:rsidR="00602100" w:rsidRDefault="00000000">
      <w:pPr>
        <w:shd w:val="clear" w:color="auto" w:fill="D0D0D0"/>
        <w:spacing w:before="120" w:after="120"/>
        <w:jc w:val="center"/>
      </w:pPr>
      <w:r>
        <w:rPr>
          <w:i/>
          <w:color w:val="444444"/>
          <w:sz w:val="16"/>
        </w:rPr>
        <w:t xml:space="preserve">  [Figure — Contents Decorative Images  |  RETAIN ORIGINAL IMAGE]  </w:t>
      </w:r>
    </w:p>
    <w:p w14:paraId="660E5122" w14:textId="77777777" w:rsidR="00602100" w:rsidRDefault="00000000">
      <w:r>
        <w:br w:type="page"/>
      </w:r>
    </w:p>
    <w:p w14:paraId="4E4B71C6" w14:textId="77777777" w:rsidR="00602100" w:rsidRDefault="00000000">
      <w:r>
        <w:lastRenderedPageBreak/>
        <w:br w:type="page"/>
      </w:r>
    </w:p>
    <w:p w14:paraId="3F588C66" w14:textId="77777777" w:rsidR="00602100" w:rsidRDefault="00000000">
      <w:pPr>
        <w:spacing w:before="120" w:after="40"/>
      </w:pPr>
      <w:r>
        <w:rPr>
          <w:b/>
          <w:color w:val="888888"/>
          <w:sz w:val="22"/>
        </w:rPr>
        <w:lastRenderedPageBreak/>
        <w:t>Chapter 1</w:t>
      </w:r>
    </w:p>
    <w:p w14:paraId="430F0C3B" w14:textId="77777777" w:rsidR="00602100" w:rsidRDefault="00000000">
      <w:pPr>
        <w:keepNext/>
        <w:spacing w:before="200" w:after="120"/>
      </w:pPr>
      <w:r>
        <w:rPr>
          <w:b/>
          <w:color w:val="111C4E"/>
          <w:sz w:val="32"/>
        </w:rPr>
        <w:t>Definition and Development Environment of Off-Road Vehicles</w:t>
      </w:r>
    </w:p>
    <w:p w14:paraId="335511D8" w14:textId="77777777" w:rsidR="00602100" w:rsidRDefault="00000000">
      <w:pPr>
        <w:keepNext/>
        <w:spacing w:before="200" w:after="120"/>
      </w:pPr>
      <w:r>
        <w:rPr>
          <w:b/>
          <w:color w:val="111C4E"/>
          <w:sz w:val="26"/>
        </w:rPr>
        <w:t>1.1  Evolution of the Definition</w:t>
      </w:r>
    </w:p>
    <w:p w14:paraId="619A6036" w14:textId="77777777" w:rsidR="00602100" w:rsidRDefault="00000000">
      <w:pPr>
        <w:keepNext/>
        <w:spacing w:before="200" w:after="120"/>
      </w:pPr>
      <w:r>
        <w:rPr>
          <w:b/>
          <w:color w:val="333333"/>
          <w:sz w:val="22"/>
        </w:rPr>
        <w:t>(1)  Traditional Definition: Technical Connotations and Standard Criteria of Off-Road Vehicles</w:t>
      </w:r>
    </w:p>
    <w:p w14:paraId="7A69E229" w14:textId="77777777" w:rsidR="00602100" w:rsidRDefault="00000000">
      <w:pPr>
        <w:spacing w:before="40" w:after="80"/>
      </w:pPr>
      <w:r>
        <w:t>Traditional off-road vehicles are professional vehicle types designed specifically for driving in harsh road conditions and off-road scenarios. Their technical systems are built around all-terrain mobility. The core characteristics of off-road vehicles include four-wheel drive (4WD), high passability, and a robust body structure. The core value of 4WD lies in the ability of the remaining wheels to propel the vehicle out of difficult situations when some wheels slip; high passability is measured by geometric parameters such as approach angle, departure angle, and breakover angle, and can be enhanced through the adoption of high-power engines, large-diameter tires, and fully independent suspension systems. Robust body structure typically employs a body-on-frame (non-load-bearing) structure to ensure torsional resistance under extreme conditions. On this basis, a strong off-road technical paradigm has formed, centered on body-on-frame structure, four-wheel drive, differential locks, and large-displacement engines.</w:t>
      </w:r>
    </w:p>
    <w:p w14:paraId="4B164A56" w14:textId="77777777" w:rsidR="00602100" w:rsidRDefault="00000000">
      <w:pPr>
        <w:spacing w:before="40" w:after="80"/>
      </w:pPr>
      <w:r>
        <w:t>According to the Classification of Motor Vehicles and Trailers (GB/T 15089-2001), off-road vehicles classified as Category G must simultaneously satisfy: all-wheel drive (including vehicles where one drive axle can be disengaged); at least one differential lock or equivalent mechanism; and a gradient-climbing ability of not less than 30% in kerb weight + one driver state. Additionally, at least five of the following six requirements must be satisfied:</w:t>
      </w:r>
    </w:p>
    <w:p w14:paraId="312EA06E" w14:textId="77777777" w:rsidR="00602100" w:rsidRDefault="00000000">
      <w:pPr>
        <w:shd w:val="clear" w:color="auto" w:fill="D0D0D0"/>
        <w:spacing w:before="120" w:after="120"/>
        <w:jc w:val="center"/>
      </w:pPr>
      <w:r>
        <w:rPr>
          <w:i/>
          <w:color w:val="444444"/>
          <w:sz w:val="16"/>
        </w:rPr>
        <w:t xml:space="preserve">  [Figure — Chapter 1 Technical Diagram  |  RETAIN ORIGINAL IMAGE]  </w:t>
      </w:r>
    </w:p>
    <w:p w14:paraId="64CD77F9" w14:textId="77777777" w:rsidR="00602100" w:rsidRDefault="00000000">
      <w:r>
        <w:br w:type="page"/>
      </w:r>
    </w:p>
    <w:p w14:paraId="39806765" w14:textId="77777777" w:rsidR="00602100" w:rsidRDefault="00000000">
      <w:pPr>
        <w:spacing w:before="120" w:after="80"/>
      </w:pPr>
      <w:r>
        <w:rPr>
          <w:b/>
          <w:sz w:val="19"/>
        </w:rPr>
        <w:lastRenderedPageBreak/>
        <w:t>Table 1-1  Geometric Passability Indicators for Category G Vehicles (M1 Class)</w:t>
      </w:r>
    </w:p>
    <w:tbl>
      <w:tblPr>
        <w:tblStyle w:val="aff1"/>
        <w:tblW w:w="0" w:type="auto"/>
        <w:tblLook w:val="04A0" w:firstRow="1" w:lastRow="0" w:firstColumn="1" w:lastColumn="0" w:noHBand="0" w:noVBand="1"/>
      </w:tblPr>
      <w:tblGrid>
        <w:gridCol w:w="4531"/>
        <w:gridCol w:w="4531"/>
      </w:tblGrid>
      <w:tr w:rsidR="00602100" w14:paraId="2ECF5BC3" w14:textId="77777777">
        <w:tc>
          <w:tcPr>
            <w:tcW w:w="4536" w:type="dxa"/>
          </w:tcPr>
          <w:p w14:paraId="0E0B62AA" w14:textId="77777777" w:rsidR="00602100" w:rsidRDefault="00000000">
            <w:r>
              <w:rPr>
                <w:b/>
                <w:sz w:val="18"/>
              </w:rPr>
              <w:t>Parameter</w:t>
            </w:r>
          </w:p>
        </w:tc>
        <w:tc>
          <w:tcPr>
            <w:tcW w:w="4536" w:type="dxa"/>
          </w:tcPr>
          <w:p w14:paraId="65D4C67B" w14:textId="77777777" w:rsidR="00602100" w:rsidRDefault="00000000">
            <w:r>
              <w:rPr>
                <w:b/>
                <w:sz w:val="18"/>
              </w:rPr>
              <w:t>Required Value</w:t>
            </w:r>
          </w:p>
        </w:tc>
      </w:tr>
      <w:tr w:rsidR="00602100" w14:paraId="426BB0FE" w14:textId="77777777">
        <w:tc>
          <w:tcPr>
            <w:tcW w:w="4536" w:type="dxa"/>
          </w:tcPr>
          <w:p w14:paraId="64002413" w14:textId="77777777" w:rsidR="00602100" w:rsidRDefault="00000000">
            <w:r>
              <w:rPr>
                <w:sz w:val="18"/>
              </w:rPr>
              <w:t>Approach Angle</w:t>
            </w:r>
          </w:p>
        </w:tc>
        <w:tc>
          <w:tcPr>
            <w:tcW w:w="4536" w:type="dxa"/>
          </w:tcPr>
          <w:p w14:paraId="7474DDBE" w14:textId="77777777" w:rsidR="00602100" w:rsidRDefault="00000000">
            <w:r>
              <w:rPr>
                <w:sz w:val="18"/>
              </w:rPr>
              <w:t>≥ 25°</w:t>
            </w:r>
          </w:p>
        </w:tc>
      </w:tr>
      <w:tr w:rsidR="00602100" w14:paraId="1789B1FD" w14:textId="77777777">
        <w:tc>
          <w:tcPr>
            <w:tcW w:w="4536" w:type="dxa"/>
          </w:tcPr>
          <w:p w14:paraId="3871DA90" w14:textId="77777777" w:rsidR="00602100" w:rsidRDefault="00000000">
            <w:r>
              <w:rPr>
                <w:sz w:val="18"/>
              </w:rPr>
              <w:t>Departure Angle</w:t>
            </w:r>
          </w:p>
        </w:tc>
        <w:tc>
          <w:tcPr>
            <w:tcW w:w="4536" w:type="dxa"/>
          </w:tcPr>
          <w:p w14:paraId="02DA9B6F" w14:textId="77777777" w:rsidR="00602100" w:rsidRDefault="00000000">
            <w:r>
              <w:rPr>
                <w:sz w:val="18"/>
              </w:rPr>
              <w:t>≥ 20°</w:t>
            </w:r>
          </w:p>
        </w:tc>
      </w:tr>
      <w:tr w:rsidR="00602100" w14:paraId="0D7E3797" w14:textId="77777777">
        <w:tc>
          <w:tcPr>
            <w:tcW w:w="4536" w:type="dxa"/>
          </w:tcPr>
          <w:p w14:paraId="187E0763" w14:textId="77777777" w:rsidR="00602100" w:rsidRDefault="00000000">
            <w:r>
              <w:rPr>
                <w:sz w:val="18"/>
              </w:rPr>
              <w:t>Ramp Breakover Angle</w:t>
            </w:r>
          </w:p>
        </w:tc>
        <w:tc>
          <w:tcPr>
            <w:tcW w:w="4536" w:type="dxa"/>
          </w:tcPr>
          <w:p w14:paraId="35EE2E97" w14:textId="77777777" w:rsidR="00602100" w:rsidRDefault="00000000">
            <w:r>
              <w:rPr>
                <w:sz w:val="18"/>
              </w:rPr>
              <w:t>≥ 20°</w:t>
            </w:r>
          </w:p>
        </w:tc>
      </w:tr>
      <w:tr w:rsidR="00602100" w14:paraId="59D211BB" w14:textId="77777777">
        <w:tc>
          <w:tcPr>
            <w:tcW w:w="4536" w:type="dxa"/>
          </w:tcPr>
          <w:p w14:paraId="3E276270" w14:textId="77777777" w:rsidR="00602100" w:rsidRDefault="00000000">
            <w:r>
              <w:rPr>
                <w:sz w:val="18"/>
              </w:rPr>
              <w:t>Front Axle Ground Clearance</w:t>
            </w:r>
          </w:p>
        </w:tc>
        <w:tc>
          <w:tcPr>
            <w:tcW w:w="4536" w:type="dxa"/>
          </w:tcPr>
          <w:p w14:paraId="07F84094" w14:textId="77777777" w:rsidR="00602100" w:rsidRDefault="00000000">
            <w:r>
              <w:rPr>
                <w:sz w:val="18"/>
              </w:rPr>
              <w:t>≥ 180 mm</w:t>
            </w:r>
          </w:p>
        </w:tc>
      </w:tr>
      <w:tr w:rsidR="00602100" w14:paraId="64A577FD" w14:textId="77777777">
        <w:tc>
          <w:tcPr>
            <w:tcW w:w="4536" w:type="dxa"/>
          </w:tcPr>
          <w:p w14:paraId="6AFF13F7" w14:textId="77777777" w:rsidR="00602100" w:rsidRDefault="00000000">
            <w:r>
              <w:rPr>
                <w:sz w:val="18"/>
              </w:rPr>
              <w:t>Rear Axle Ground Clearance</w:t>
            </w:r>
          </w:p>
        </w:tc>
        <w:tc>
          <w:tcPr>
            <w:tcW w:w="4536" w:type="dxa"/>
          </w:tcPr>
          <w:p w14:paraId="56ADCD2F" w14:textId="77777777" w:rsidR="00602100" w:rsidRDefault="00000000">
            <w:r>
              <w:rPr>
                <w:sz w:val="18"/>
              </w:rPr>
              <w:t>≥ 180 mm</w:t>
            </w:r>
          </w:p>
        </w:tc>
      </w:tr>
      <w:tr w:rsidR="00602100" w14:paraId="5A61E7BB" w14:textId="77777777">
        <w:tc>
          <w:tcPr>
            <w:tcW w:w="4536" w:type="dxa"/>
          </w:tcPr>
          <w:p w14:paraId="3AF8FEAD" w14:textId="77777777" w:rsidR="00602100" w:rsidRDefault="00000000">
            <w:r>
              <w:rPr>
                <w:sz w:val="18"/>
              </w:rPr>
              <w:t>Ground Clearance Between Axles</w:t>
            </w:r>
          </w:p>
        </w:tc>
        <w:tc>
          <w:tcPr>
            <w:tcW w:w="4536" w:type="dxa"/>
          </w:tcPr>
          <w:p w14:paraId="7D4EFD8C" w14:textId="77777777" w:rsidR="00602100" w:rsidRDefault="00000000">
            <w:r>
              <w:rPr>
                <w:sz w:val="18"/>
              </w:rPr>
              <w:t>≥ 200 mm</w:t>
            </w:r>
          </w:p>
        </w:tc>
      </w:tr>
    </w:tbl>
    <w:p w14:paraId="7903E525" w14:textId="77777777" w:rsidR="00602100" w:rsidRDefault="00000000">
      <w:pPr>
        <w:spacing w:before="40" w:after="120"/>
      </w:pPr>
      <w:r>
        <w:rPr>
          <w:i/>
          <w:color w:val="555555"/>
          <w:sz w:val="17"/>
        </w:rPr>
        <w:t>Data Source: Classification of Motor Vehicles and Trailers (GB/T 15089-2001)</w:t>
      </w:r>
    </w:p>
    <w:p w14:paraId="257AB215" w14:textId="77777777" w:rsidR="00602100" w:rsidRDefault="00000000">
      <w:pPr>
        <w:spacing w:before="40" w:after="80"/>
      </w:pPr>
      <w:r>
        <w:t>GB/T 3730.1-2022 further requires that when the body is a two-box structure, more than half the engine length must be located ahead of the windshield's foremost point (except for BEVs and FCEVs), and the center of the steering wheel must be located behind the front one-quarter of the vehicle's total length.</w:t>
      </w:r>
    </w:p>
    <w:p w14:paraId="6F0E89FF" w14:textId="77777777" w:rsidR="00602100" w:rsidRDefault="00000000">
      <w:pPr>
        <w:spacing w:before="40" w:after="80"/>
      </w:pPr>
      <w:r>
        <w:t>Parameters such as approach angle, departure angle, and ground clearance collectively reinforce physical passability in complex terrain. The three most core performance aspects of off-road vehicles are passability, maneuverability, and fuel economy. The technical route centered on body-on-frame structure, mechanical 4WD, differential lock, and large-displacement engine builds powerful professional off-road capability, but the inherent weaknesses of high fuel consumption and elevated urban operating costs have led this category to be positioned in the professional niche market for a long time.</w:t>
      </w:r>
    </w:p>
    <w:p w14:paraId="1BD0E896" w14:textId="77777777" w:rsidR="00602100" w:rsidRDefault="00000000">
      <w:pPr>
        <w:keepNext/>
        <w:spacing w:before="200" w:after="120"/>
      </w:pPr>
      <w:r>
        <w:rPr>
          <w:b/>
          <w:color w:val="333333"/>
          <w:sz w:val="22"/>
        </w:rPr>
        <w:t>(2)  Scope Expansion: Evolution of Technical Connotations and Category Differentiation</w:t>
      </w:r>
    </w:p>
    <w:p w14:paraId="38777A2A" w14:textId="77777777" w:rsidR="00602100" w:rsidRDefault="00000000">
      <w:pPr>
        <w:spacing w:before="40" w:after="80"/>
      </w:pPr>
      <w:r>
        <w:t>With the rapid development of NEV and intelligent technologies, the technical connotations of off-road vehicles are undergoing profound changes. NEV technology has significantly lowered the energy consumption threshold and urban operating costs of off-road vehicles. Combined with a structural shift in consumer demand from utility to lifestyle, off-road vehicles are no longer confined to the professional niche market; some SUV models are beginning to acquire off-road capabilities. The key changes in technical connotations include: (1) Electrification of the powertrain — electric motors' high-torque-at-low-speed characteristic surpasses large-displacement engines, compensating for unibody SUVs' inherent climbing deficiency; (2) Electronic 4WD systems partially replace mechanical differential locks through millisecond-level torque distribution; (3) Auxiliary technologies such as transparent chassis and intelligent road surface recognition reduce absolute dependence on large approach angles and ground clearance; (4) High-voltage platform adaptation capability.</w:t>
      </w:r>
    </w:p>
    <w:p w14:paraId="5A967586" w14:textId="77777777" w:rsidR="00602100" w:rsidRDefault="00000000">
      <w:pPr>
        <w:shd w:val="clear" w:color="auto" w:fill="D0D0D0"/>
        <w:spacing w:before="120" w:after="120"/>
        <w:jc w:val="center"/>
      </w:pPr>
      <w:r>
        <w:rPr>
          <w:i/>
          <w:color w:val="444444"/>
          <w:sz w:val="16"/>
        </w:rPr>
        <w:t xml:space="preserve">  [Figure — Technology Evolution Diagram  |  RETAIN ORIGINAL IMAGE]  </w:t>
      </w:r>
    </w:p>
    <w:p w14:paraId="59276E78" w14:textId="77777777" w:rsidR="00602100" w:rsidRDefault="00000000">
      <w:r>
        <w:br w:type="page"/>
      </w:r>
    </w:p>
    <w:p w14:paraId="58C5D4CC" w14:textId="77777777" w:rsidR="00602100" w:rsidRDefault="00000000">
      <w:pPr>
        <w:spacing w:before="40" w:after="80"/>
      </w:pPr>
      <w:r>
        <w:lastRenderedPageBreak/>
        <w:t>These breakthroughs have enabled unibody SUVs to approach or surpass traditional off-road vehicles in passability and recovery capability. PHEV and BEV technologies have resolved the contradiction of high fuel consumption and elevated costs, driving off-road vehicles toward full-scenario carriers balancing urban commuting and outdoor activities. The era of large-displacement, body-on-frame vehicles is receding, replaced by a new era of electric drive, intelligence, and ecosystem.</w:t>
      </w:r>
    </w:p>
    <w:p w14:paraId="388182D5" w14:textId="77777777" w:rsidR="00602100" w:rsidRDefault="00000000">
      <w:pPr>
        <w:spacing w:before="40" w:after="80"/>
      </w:pPr>
      <w:r>
        <w:t>Against this backdrop, off-road vehicle categories have bifurcated into two directions: (1) Heavy off-road — featuring body-on-frame structure, mechanical 4WD, and three differential locks, focused on extreme passability and body rigidity for high-intensity traversal and climbing; (2) Light off-road — featuring unibody construction and 4WD (with at least one differential lock), approach angle ≥ 25°, departure angle ≥ 20°, balancing urban economy with off-road capability for the mass light-outdoor market.</w:t>
      </w:r>
    </w:p>
    <w:p w14:paraId="5B84EE5C" w14:textId="77777777" w:rsidR="00602100" w:rsidRDefault="00000000">
      <w:pPr>
        <w:spacing w:before="80" w:after="40"/>
        <w:jc w:val="center"/>
      </w:pPr>
      <w:r>
        <w:rPr>
          <w:i/>
          <w:sz w:val="18"/>
        </w:rPr>
        <w:t>Figure 1-1  Heavy Off-Road Vehicle</w:t>
      </w:r>
    </w:p>
    <w:p w14:paraId="15B9161E" w14:textId="77777777" w:rsidR="00602100" w:rsidRDefault="00000000">
      <w:pPr>
        <w:shd w:val="clear" w:color="auto" w:fill="D0D0D0"/>
        <w:spacing w:before="120" w:after="120"/>
        <w:jc w:val="center"/>
      </w:pPr>
      <w:r>
        <w:rPr>
          <w:i/>
          <w:color w:val="444444"/>
          <w:sz w:val="16"/>
        </w:rPr>
        <w:t xml:space="preserve">  [Figure 1-1  Heavy Off-Road Vehicle  |  RETAIN ORIGINAL IMAGE]  </w:t>
      </w:r>
    </w:p>
    <w:p w14:paraId="78923671" w14:textId="77777777" w:rsidR="00602100" w:rsidRDefault="00000000">
      <w:pPr>
        <w:spacing w:before="80" w:after="40"/>
        <w:jc w:val="center"/>
      </w:pPr>
      <w:r>
        <w:rPr>
          <w:i/>
          <w:sz w:val="18"/>
        </w:rPr>
        <w:t>Figure 1-2  Light Off-Road Vehicle</w:t>
      </w:r>
    </w:p>
    <w:p w14:paraId="1C3F7A13" w14:textId="77777777" w:rsidR="00602100" w:rsidRDefault="00000000">
      <w:pPr>
        <w:shd w:val="clear" w:color="auto" w:fill="D0D0D0"/>
        <w:spacing w:before="120" w:after="120"/>
        <w:jc w:val="center"/>
      </w:pPr>
      <w:r>
        <w:rPr>
          <w:i/>
          <w:color w:val="444444"/>
          <w:sz w:val="16"/>
        </w:rPr>
        <w:t xml:space="preserve">  [Figure 1-2  Light Off-Road Vehicle  |  RETAIN ORIGINAL IMAGE]  </w:t>
      </w:r>
    </w:p>
    <w:p w14:paraId="4A3AE978" w14:textId="77777777" w:rsidR="00602100" w:rsidRDefault="00000000">
      <w:pPr>
        <w:keepNext/>
        <w:spacing w:before="200" w:after="120"/>
      </w:pPr>
      <w:r>
        <w:rPr>
          <w:b/>
          <w:color w:val="333333"/>
          <w:sz w:val="22"/>
        </w:rPr>
        <w:t>(3)  Structural Reshaping: Expansion and Reconstruction of Market Boundaries</w:t>
      </w:r>
    </w:p>
    <w:p w14:paraId="511B6DC5" w14:textId="77777777" w:rsidR="00602100" w:rsidRDefault="00000000">
      <w:pPr>
        <w:spacing w:before="40" w:after="80"/>
      </w:pPr>
      <w:r>
        <w:t>The evolution of the off-road vehicle definition has fundamentally reshaped the market landscape. First, market boundaries have expanded significantly: the emergence of the light off-road vehicle category has broken traditional professional barriers, moving off-road SUVs from niche professional fields toward the mass consumer market. Applications have expanded from early military and special operations to extreme environment traversal, outdoor adventure, leisure, and even mobile ecosystem platforms. Second, the user base has diversified: heavy off-road enthusiasts coexist with mass light-outdoor users, while self-drive tourists and urban commuters create a multi-layered consumption structure. Third, the competitive landscape has been restructured: lower entry barriers attracted numerous domestic brands, mechanical 4WD and electric 4WD develop in parallel, and Chinese brands — leveraging deep insights into domestic user needs and supply chain advantages — are accelerating their domination of the market.</w:t>
      </w:r>
    </w:p>
    <w:p w14:paraId="244EFBDB" w14:textId="77777777" w:rsidR="00602100" w:rsidRDefault="00000000">
      <w:pPr>
        <w:shd w:val="clear" w:color="auto" w:fill="D0D0D0"/>
        <w:spacing w:before="120" w:after="120"/>
        <w:jc w:val="center"/>
      </w:pPr>
      <w:r>
        <w:rPr>
          <w:i/>
          <w:color w:val="444444"/>
          <w:sz w:val="16"/>
        </w:rPr>
        <w:t xml:space="preserve">  [Figure — Market Restructuring Diagram  |  RETAIN ORIGINAL IMAGE]  </w:t>
      </w:r>
    </w:p>
    <w:p w14:paraId="0520B982" w14:textId="77777777" w:rsidR="00602100" w:rsidRDefault="00000000">
      <w:r>
        <w:br w:type="page"/>
      </w:r>
    </w:p>
    <w:p w14:paraId="53796580" w14:textId="77777777" w:rsidR="00602100" w:rsidRDefault="00000000">
      <w:pPr>
        <w:keepNext/>
        <w:spacing w:before="200" w:after="120"/>
      </w:pPr>
      <w:r>
        <w:rPr>
          <w:b/>
          <w:color w:val="111C4E"/>
          <w:sz w:val="26"/>
        </w:rPr>
        <w:lastRenderedPageBreak/>
        <w:t>1.2  External Environment Analysis</w:t>
      </w:r>
    </w:p>
    <w:p w14:paraId="7337BEF5" w14:textId="77777777" w:rsidR="00602100" w:rsidRDefault="00000000">
      <w:pPr>
        <w:keepNext/>
        <w:spacing w:before="200" w:after="120"/>
      </w:pPr>
      <w:r>
        <w:rPr>
          <w:b/>
          <w:color w:val="333333"/>
          <w:sz w:val="22"/>
        </w:rPr>
        <w:t>(1)  Economic Driver: Consumption Upgrading and Cost Advantages Jointly Drive Market Expansion</w:t>
      </w:r>
    </w:p>
    <w:p w14:paraId="3CA5A694" w14:textId="77777777" w:rsidR="00602100" w:rsidRDefault="00000000">
      <w:pPr>
        <w:spacing w:before="40" w:after="80"/>
      </w:pPr>
      <w:r>
        <w:t>Changes in the economic environment provide the main driving force for off-road vehicles moving from niche to mainstream. Rising income levels support consumption upgrading, steadily driving the penetration rate of off-road vehicles in the automotive market — reflecting consumers' enhanced willingness to pay for personalized and high-quality vehicles. The application of NEV technology has fundamentally improved operating costs, with total cost per 100 km falling significantly compared to fuel versions, eliminating potential users' concerns about high fuel consumption. Under this dual drive, the domestic off-road vehicle market has grown significantly, and the NEV sub-segment is expected to create a 100,000-unit level of incremental space. At the same time, consumption motivations are undergoing a structural transformation — from production tools and extreme challenge instruments, they are evolving into a second car for middle-class families for weekend outings and camping. This enhancement of hedonic consumption attributes is the fundamental economic driver of market expansion.</w:t>
      </w:r>
    </w:p>
    <w:p w14:paraId="39F4530F" w14:textId="77777777" w:rsidR="00602100" w:rsidRDefault="00000000">
      <w:pPr>
        <w:spacing w:before="40" w:after="80"/>
      </w:pPr>
      <w:r>
        <w:t>Furthermore, as urban household disposable income continues to grow, vehicle consumption is evolving from necessity-driven transportation to interest-driven and scenario-driven directions. The spirit of exploration represented by off-road vehicles precisely aligns with new-generation consumers' pursuit of self-identity and social circle belonging. Shared economy concepts have also generated new consumption models such as off-road vehicle rental and club memberships, broadening the consumer base. The off-road vehicle market also shows strong counter-cyclical characteristics — even during economic slowdowns, hedonic consumption centered on leisure and experience maintains high resilience.</w:t>
      </w:r>
    </w:p>
    <w:p w14:paraId="6D233160" w14:textId="77777777" w:rsidR="00602100" w:rsidRDefault="00000000">
      <w:pPr>
        <w:keepNext/>
        <w:spacing w:before="200" w:after="120"/>
      </w:pPr>
      <w:r>
        <w:rPr>
          <w:b/>
          <w:color w:val="333333"/>
          <w:sz w:val="22"/>
        </w:rPr>
        <w:t>(2)  Policy Driver: Off-Road Vehicle Industry Shifting from Cultural Interest to Standardization</w:t>
      </w:r>
    </w:p>
    <w:p w14:paraId="7A2A224A" w14:textId="77777777" w:rsidR="00602100" w:rsidRDefault="00000000">
      <w:pPr>
        <w:spacing w:before="40" w:after="80"/>
      </w:pPr>
      <w:r>
        <w:t>At the top-level design level, the state has explicitly supported off-road vehicle innovation and self-drive campsite construction through the Long- and Medium-Term Development Plan for the Automotive Industry, incorporating the industry into the strategic framework of coordinated development among automotive, sports, and cultural tourism sectors. At the local level, various regions are using consumption subsidies to drive the integration of automotive, tourism, and competition events. At the industry level, enterprises such as JETOUR are working with standardization organizations and universities to jointly promote the Chinese Off-Road Vehicle Standard System. Attention to environmental impact of off-road activities is increasing; some ecologically vulnerable areas have begun implementing strict access management, requiring the industry to place green off-road concepts up front — for example, promoting NEV off-road vehicles in areas around nature reserves.</w:t>
      </w:r>
    </w:p>
    <w:p w14:paraId="3D7258CF" w14:textId="77777777" w:rsidR="00602100" w:rsidRDefault="00000000">
      <w:pPr>
        <w:shd w:val="clear" w:color="auto" w:fill="D0D0D0"/>
        <w:spacing w:before="120" w:after="120"/>
        <w:jc w:val="center"/>
      </w:pPr>
      <w:r>
        <w:rPr>
          <w:i/>
          <w:color w:val="444444"/>
          <w:sz w:val="16"/>
        </w:rPr>
        <w:t xml:space="preserve">  [Figure — Policy Environment Diagram  |  RETAIN ORIGINAL IMAGE]  </w:t>
      </w:r>
    </w:p>
    <w:p w14:paraId="66C5D4A3" w14:textId="77777777" w:rsidR="00602100" w:rsidRDefault="00000000">
      <w:r>
        <w:br w:type="page"/>
      </w:r>
    </w:p>
    <w:p w14:paraId="4E7B7071" w14:textId="77777777" w:rsidR="00602100" w:rsidRDefault="00000000">
      <w:pPr>
        <w:spacing w:before="40" w:after="80"/>
      </w:pPr>
      <w:r>
        <w:lastRenderedPageBreak/>
        <w:t>Traffic management departments are studying specific management measures for modified off-road vehicles, planning to balance personalized needs with public safety through registration and 'whitelist' schemes. Sports + tourism pilot city projects at the local level provide comprehensive support policies for off-road competition events. It is foreseeable that as policies are further refined, the off-road industry will gradually transition from policy-dividend-driven to institution-norm-driven, forming a healthier and more orderly development environment.</w:t>
      </w:r>
    </w:p>
    <w:p w14:paraId="70958939" w14:textId="77777777" w:rsidR="00602100" w:rsidRDefault="00000000">
      <w:pPr>
        <w:keepNext/>
        <w:spacing w:before="200" w:after="120"/>
      </w:pPr>
      <w:r>
        <w:rPr>
          <w:b/>
          <w:color w:val="333333"/>
          <w:sz w:val="22"/>
        </w:rPr>
        <w:t>(3)  Cultural Driver: Rise of Self-Drive Tourism Reshaping Demand Structure</w:t>
      </w:r>
    </w:p>
    <w:p w14:paraId="33BE384F" w14:textId="77777777" w:rsidR="00602100" w:rsidRDefault="00000000">
      <w:pPr>
        <w:spacing w:before="40" w:after="80"/>
      </w:pPr>
      <w:r>
        <w:t>Automotive consumption culture is undergoing a value reconstruction from utility to lifestyle, with self-drive tourism culture becoming the core engine of off-road demand transformation. Consumer demand has shifted from engineering work tool use toward leisure, entertainment, and personal expression, with self-drive travel dominating tourist travel modes. The complex terrain of western China highly matches off-road vehicle passability, driving deep product-scenario integration; mid-to-long-distance self-drive trips are becoming mainstream, prompting off-road vehicles to optimize urban experience while retaining professional capabilities. The seeding effect of social media has greatly accelerated off-road culture popularization — transforming off-road from a hardcore skill into a sharable social currency.</w:t>
      </w:r>
    </w:p>
    <w:p w14:paraId="2382F80E" w14:textId="77777777" w:rsidR="00602100" w:rsidRDefault="00000000">
      <w:pPr>
        <w:spacing w:before="40" w:after="80"/>
      </w:pPr>
      <w:r>
        <w:t>Off-road culture is evolving from unidimensional performance worship toward multidimensional value identification. Many vehicle owners view off-road as parent-child education, team-building, or mental relaxation. The proportion of female off-road enthusiasts is increasing year by year. Outdoor documentaries and off-road reality shows are bringing off-road scenarios into mainstream aesthetics, accelerating the breakout of off-road culture.</w:t>
      </w:r>
    </w:p>
    <w:p w14:paraId="72730441" w14:textId="77777777" w:rsidR="00602100" w:rsidRDefault="00000000">
      <w:pPr>
        <w:shd w:val="clear" w:color="auto" w:fill="D0D0D0"/>
        <w:spacing w:before="120" w:after="120"/>
        <w:jc w:val="center"/>
      </w:pPr>
      <w:r>
        <w:rPr>
          <w:i/>
          <w:color w:val="444444"/>
          <w:sz w:val="16"/>
        </w:rPr>
        <w:t xml:space="preserve">  [Figure — Cultural Trends Diagram  |  RETAIN ORIGINAL IMAGE]  </w:t>
      </w:r>
    </w:p>
    <w:p w14:paraId="41772348" w14:textId="77777777" w:rsidR="00602100" w:rsidRDefault="00000000">
      <w:r>
        <w:br w:type="page"/>
      </w:r>
    </w:p>
    <w:p w14:paraId="129149C4" w14:textId="77777777" w:rsidR="00602100" w:rsidRDefault="00000000">
      <w:pPr>
        <w:keepNext/>
        <w:spacing w:before="200" w:after="120"/>
      </w:pPr>
      <w:r>
        <w:rPr>
          <w:b/>
          <w:color w:val="333333"/>
          <w:sz w:val="22"/>
        </w:rPr>
        <w:lastRenderedPageBreak/>
        <w:t>(4)  Technology Driver: Electrification and Intelligent Driving Reshaping the Technology Paradigm</w:t>
      </w:r>
    </w:p>
    <w:p w14:paraId="6AC7980D" w14:textId="77777777" w:rsidR="00602100" w:rsidRDefault="00000000">
      <w:pPr>
        <w:spacing w:before="40" w:after="80"/>
      </w:pPr>
      <w:r>
        <w:t>The technology environment is experiencing a fundamental transformation from mechanical definition to software empowerment, with electrification and intelligent technologies injecting new momentum into off-road vehicles. In the power domain, electric 4WD platforms have been intensively launched, driving the technology route to evolve from mechanical 4WD dominance to a balance of mechanical and electric, achieving faster response and higher transmission efficiency. In the intelligent domain, autonomous driving, intelligent cockpit, and off-road scenarios are deeply integrated, extending competition dimensions from traditional power-based recovery to intelligent experience. In the charging domain, high-voltage platforms and large-capacity batteries are becoming widespread, effectively alleviating long-distance charging anxiety. Looking ahead, V2X (Vehicle-to- Everything) technology has enormous application potential in off-road scenarios — enabling leading vehicles to broadcast scouted hazards in real time to following vehicles, or link up with campsite rescue centers, bringing revolutionary improvements to off-road safety and efficiency.</w:t>
      </w:r>
    </w:p>
    <w:p w14:paraId="06211F3D" w14:textId="77777777" w:rsidR="00602100" w:rsidRDefault="00000000">
      <w:pPr>
        <w:spacing w:before="40" w:after="80"/>
      </w:pPr>
      <w:r>
        <w:t>Furthermore, deep AI application in off-road scenarios is giving birth to next-generation assistance functions, such as deep-learning-based complex terrain passability prediction and reinforcement-learning-based automatic recovery strategy generation. Lightweight materials and integrated die-casting processes are enabling off-road vehicles to significantly reduce kerb weight while ensuring body rigidity. Digital twin technology has begun piloting in off-road route planning and event simulation. Semi-solid-state and solid-state battery research is advancing rapidly, expected to resolve low-temperature degradation and high-rate discharge stability within the next few years.</w:t>
      </w:r>
    </w:p>
    <w:p w14:paraId="3FB82C05" w14:textId="77777777" w:rsidR="00602100" w:rsidRDefault="00000000">
      <w:pPr>
        <w:spacing w:before="40" w:after="80"/>
      </w:pPr>
      <w:r>
        <w:t>In summary, the four external factors of economics, policy, culture, and technology are mutually coupled, jointly driving a systemic transformation of the off-road vehicle industry — propelling off-road vehicles from professionalization to mass-market appeal, from niche to scaled market.</w:t>
      </w:r>
    </w:p>
    <w:p w14:paraId="177D92E3" w14:textId="77777777" w:rsidR="00602100" w:rsidRDefault="00000000">
      <w:pPr>
        <w:shd w:val="clear" w:color="auto" w:fill="D0D0D0"/>
        <w:spacing w:before="120" w:after="120"/>
        <w:jc w:val="center"/>
      </w:pPr>
      <w:r>
        <w:rPr>
          <w:i/>
          <w:color w:val="444444"/>
          <w:sz w:val="16"/>
        </w:rPr>
        <w:t xml:space="preserve">  [Figure — Technology Paradigm Shift Diagram  |  RETAIN ORIGINAL IMAGE]  </w:t>
      </w:r>
    </w:p>
    <w:p w14:paraId="4778C47D" w14:textId="77777777" w:rsidR="00602100" w:rsidRDefault="00000000">
      <w:r>
        <w:br w:type="page"/>
      </w:r>
    </w:p>
    <w:p w14:paraId="7F16C7D2" w14:textId="77777777" w:rsidR="00602100" w:rsidRDefault="00000000">
      <w:pPr>
        <w:spacing w:before="120" w:after="40"/>
      </w:pPr>
      <w:r>
        <w:rPr>
          <w:b/>
          <w:color w:val="888888"/>
          <w:sz w:val="22"/>
        </w:rPr>
        <w:lastRenderedPageBreak/>
        <w:t>Chapter 2</w:t>
      </w:r>
    </w:p>
    <w:p w14:paraId="27FCD061" w14:textId="77777777" w:rsidR="00602100" w:rsidRDefault="00000000">
      <w:pPr>
        <w:keepNext/>
        <w:spacing w:before="200" w:after="120"/>
      </w:pPr>
      <w:r>
        <w:rPr>
          <w:b/>
          <w:color w:val="111C4E"/>
          <w:sz w:val="32"/>
        </w:rPr>
        <w:t>Development History and Market Outlook for Off-Road Vehicles</w:t>
      </w:r>
    </w:p>
    <w:p w14:paraId="28D2F447" w14:textId="77777777" w:rsidR="00602100" w:rsidRDefault="00000000">
      <w:pPr>
        <w:keepNext/>
        <w:spacing w:before="200" w:after="120"/>
      </w:pPr>
      <w:r>
        <w:rPr>
          <w:b/>
          <w:color w:val="111C4E"/>
          <w:sz w:val="26"/>
        </w:rPr>
        <w:t>2.1  Market Scale Development</w:t>
      </w:r>
    </w:p>
    <w:p w14:paraId="3FF215DE" w14:textId="77777777" w:rsidR="00602100" w:rsidRDefault="00000000">
      <w:pPr>
        <w:keepNext/>
        <w:spacing w:before="200" w:after="120"/>
      </w:pPr>
      <w:r>
        <w:rPr>
          <w:b/>
          <w:color w:val="333333"/>
          <w:sz w:val="22"/>
        </w:rPr>
        <w:t>(1)  Market Scale Continuously Expanding — Has Surpassed 1.3 Million Units</w:t>
      </w:r>
    </w:p>
    <w:p w14:paraId="453DC9D4" w14:textId="77777777" w:rsidR="00602100" w:rsidRDefault="00000000">
      <w:pPr>
        <w:spacing w:before="40" w:after="80"/>
      </w:pPr>
      <w:r>
        <w:t>Driven by the combined forces of product iteration, technology upgrading, and lifestyle changes, China's off-road vehicle sales in 2025 surpassed 1.3 million units, a year-on-year increase of 25.18%. The Jeep Wrangler 4xe led the electrification transition through its P2 hybrid solution, while JETOUR Traveller opened up the mass light off-road market with accessible pricing and boxy design. From 2021 to January 2026: 2021 — approximately 500,000 units in a volatile period; 2022 — moderate growth with personalized models like the Tank 300 Border Edition; 2023 — turning point, Tank 400 Hi4-T launched in September, JETOUR Traveller ignited the box-shaped craze, driving rapid market expansion; 2024 — sales exceeded 1 million units; 2025 — full-year sales reached 1.3 million units. Entering 2026, full-year sales are expected to exceed 1.5 million units, maintaining growth above the overall market pace.</w:t>
      </w:r>
    </w:p>
    <w:p w14:paraId="6E749E3C" w14:textId="77777777" w:rsidR="00602100" w:rsidRDefault="00000000">
      <w:pPr>
        <w:shd w:val="clear" w:color="auto" w:fill="D0D0D0"/>
        <w:spacing w:before="120" w:after="120"/>
        <w:jc w:val="center"/>
      </w:pPr>
      <w:r>
        <w:rPr>
          <w:i/>
          <w:color w:val="444444"/>
          <w:sz w:val="16"/>
        </w:rPr>
        <w:t xml:space="preserve">  [Figure — Chapter 2 Market Trend Chart  |  RETAIN ORIGINAL IMAGE]  </w:t>
      </w:r>
    </w:p>
    <w:p w14:paraId="0AE743EF" w14:textId="77777777" w:rsidR="00602100" w:rsidRDefault="00000000">
      <w:r>
        <w:br w:type="page"/>
      </w:r>
    </w:p>
    <w:p w14:paraId="6525DD19" w14:textId="77777777" w:rsidR="00602100" w:rsidRDefault="00000000">
      <w:pPr>
        <w:spacing w:before="80" w:after="40"/>
        <w:jc w:val="center"/>
      </w:pPr>
      <w:r>
        <w:rPr>
          <w:b/>
          <w:sz w:val="19"/>
        </w:rPr>
        <w:lastRenderedPageBreak/>
        <w:t>Figure 2-1  Off-Road Vehicle Market Trends and Share in China, 2021–2025 (Unit: 10,000 units)</w:t>
      </w:r>
    </w:p>
    <w:p w14:paraId="789FE78A" w14:textId="77777777" w:rsidR="00602100" w:rsidRDefault="00000000">
      <w:pPr>
        <w:spacing w:before="40" w:after="40"/>
        <w:ind w:left="283"/>
      </w:pPr>
      <w:r>
        <w:rPr>
          <w:i/>
          <w:color w:val="444444"/>
          <w:sz w:val="17"/>
        </w:rPr>
        <w:t>Data Points: 2021 | 2022 | 2023 | 2024 | 2025</w:t>
      </w:r>
      <w:r>
        <w:rPr>
          <w:i/>
          <w:color w:val="444444"/>
          <w:sz w:val="17"/>
        </w:rPr>
        <w:br/>
        <w:t>Light Off-Road (</w:t>
      </w:r>
      <w:r>
        <w:rPr>
          <w:i/>
          <w:color w:val="444444"/>
          <w:sz w:val="17"/>
        </w:rPr>
        <w:t>万辆</w:t>
      </w:r>
      <w:r>
        <w:rPr>
          <w:i/>
          <w:color w:val="444444"/>
          <w:sz w:val="17"/>
        </w:rPr>
        <w:t>): 33.44 | 43.40 | 70.79 | 91.63 | ~103</w:t>
      </w:r>
      <w:r>
        <w:rPr>
          <w:i/>
          <w:color w:val="444444"/>
          <w:sz w:val="17"/>
        </w:rPr>
        <w:br/>
        <w:t>Heavy Off-Road (</w:t>
      </w:r>
      <w:r>
        <w:rPr>
          <w:i/>
          <w:color w:val="444444"/>
          <w:sz w:val="17"/>
        </w:rPr>
        <w:t>万辆</w:t>
      </w:r>
      <w:r>
        <w:rPr>
          <w:i/>
          <w:color w:val="444444"/>
          <w:sz w:val="17"/>
        </w:rPr>
        <w:t>): 12.18 | 17.83 | 22.38 | 36.07 | 42.13</w:t>
      </w:r>
      <w:r>
        <w:rPr>
          <w:i/>
          <w:color w:val="444444"/>
          <w:sz w:val="17"/>
        </w:rPr>
        <w:br/>
        <w:t>Share of Total Auto Market: 2.55% | 2.57% | 3.12% | 5.82% | 7.00%</w:t>
      </w:r>
    </w:p>
    <w:p w14:paraId="298282B5" w14:textId="77777777" w:rsidR="00602100" w:rsidRDefault="00000000">
      <w:pPr>
        <w:shd w:val="clear" w:color="auto" w:fill="D0D0D0"/>
        <w:spacing w:before="120" w:after="120"/>
        <w:jc w:val="center"/>
      </w:pPr>
      <w:r>
        <w:rPr>
          <w:i/>
          <w:color w:val="444444"/>
          <w:sz w:val="16"/>
        </w:rPr>
        <w:t xml:space="preserve">  [Figure 2-1  Off-Road Vehicle Market Trend Chart 2021–2025  |  RETAIN ORIGINAL IMAGE]  </w:t>
      </w:r>
    </w:p>
    <w:p w14:paraId="0EDD310C" w14:textId="77777777" w:rsidR="00602100" w:rsidRDefault="00000000">
      <w:pPr>
        <w:spacing w:before="40" w:after="120"/>
      </w:pPr>
      <w:r>
        <w:rPr>
          <w:i/>
          <w:color w:val="555555"/>
          <w:sz w:val="17"/>
        </w:rPr>
        <w:t>Data Source: Vehicle Insurance Registration Data</w:t>
      </w:r>
    </w:p>
    <w:p w14:paraId="56AF6449" w14:textId="77777777" w:rsidR="00602100" w:rsidRDefault="00000000">
      <w:pPr>
        <w:keepNext/>
        <w:spacing w:before="200" w:after="120"/>
      </w:pPr>
      <w:r>
        <w:rPr>
          <w:b/>
          <w:color w:val="333333"/>
          <w:sz w:val="22"/>
        </w:rPr>
        <w:t>(2)  Box-Shaped Design Driving Explosive Growth in the Light Off-Road Market</w:t>
      </w:r>
    </w:p>
    <w:p w14:paraId="21A736F0" w14:textId="77777777" w:rsidR="00602100" w:rsidRDefault="00000000">
      <w:pPr>
        <w:spacing w:before="40" w:after="80"/>
      </w:pPr>
      <w:r>
        <w:t>Driven by the box-shaped design trend, domestic light off-road vehicle sales exceeded 900,000 units in 2025, a year-on-year increase of approximately 30%, accounting for about 70% of total off-road vehicle market sales. The boxy, rugged body lines satisfy users' aesthetic pursuit of an off-road style while achieving unity of functionality and distinctiveness. JETOUR Traveller — with its highly recognizable box design and outstanding cost-performance — surpassed 400,000 global sales in 26 months after launch, holding the title of China's box-shaped global champion. However, the prosperity of the light off-road market is also accompanied by homogenization risks; future competition will shift from design imitation to detail quality and scenario adaptability.</w:t>
      </w:r>
    </w:p>
    <w:p w14:paraId="26F356AD" w14:textId="77777777" w:rsidR="00602100" w:rsidRDefault="00000000">
      <w:pPr>
        <w:keepNext/>
        <w:spacing w:before="200" w:after="120"/>
      </w:pPr>
      <w:r>
        <w:rPr>
          <w:b/>
          <w:color w:val="333333"/>
          <w:sz w:val="22"/>
        </w:rPr>
        <w:t>(3)  Heavy Off-Road Market Expanding Steadily Under Technology Drive</w:t>
      </w:r>
    </w:p>
    <w:p w14:paraId="6050FB3E" w14:textId="77777777" w:rsidR="00602100" w:rsidRDefault="00000000">
      <w:pPr>
        <w:spacing w:before="40" w:after="80"/>
      </w:pPr>
      <w:r>
        <w:t>Unlike the explosive growth in the light off-road market, the heavy off-road market is showing a pattern of steady expansion empowered by hybrid and electrification technologies. For a long time, heavy off-road vehicles were constrained by high fuel consumption and poor urban driving experience, resulting in a relatively narrow user base. The introduction of PHEV technology has effectively broken this deadlock: while retaining heavy off-road DNA — body-on-frame structure and mechanical 4WD — electric motor assistance has significantly reduced daily operating costs and driving fatigue, giving heavy off-road vehicles full-scenario adaptability for both urban commuting and outdoor off-road activities.</w:t>
      </w:r>
    </w:p>
    <w:p w14:paraId="1DC375E8" w14:textId="77777777" w:rsidR="00602100" w:rsidRDefault="00000000">
      <w:pPr>
        <w:shd w:val="clear" w:color="auto" w:fill="D0D0D0"/>
        <w:spacing w:before="120" w:after="120"/>
        <w:jc w:val="center"/>
      </w:pPr>
      <w:r>
        <w:rPr>
          <w:i/>
          <w:color w:val="444444"/>
          <w:sz w:val="16"/>
        </w:rPr>
        <w:t xml:space="preserve">  [Figure — Heavy Off-Road Technology Image  |  RETAIN ORIGINAL IMAGE]  </w:t>
      </w:r>
    </w:p>
    <w:p w14:paraId="6E8F0CD6" w14:textId="77777777" w:rsidR="00602100" w:rsidRDefault="00000000">
      <w:r>
        <w:br w:type="page"/>
      </w:r>
    </w:p>
    <w:p w14:paraId="00EC597E" w14:textId="77777777" w:rsidR="00602100" w:rsidRDefault="00000000">
      <w:pPr>
        <w:spacing w:before="40" w:after="80"/>
      </w:pPr>
      <w:r>
        <w:lastRenderedPageBreak/>
        <w:t>As major domestic brands continue to make breakthroughs in hybrid architecture, battery safety, and thermal management, the reliability of heavy off-road models in extreme recovery and long-distance traversal scenarios has been further enhanced. The user structure is also changing — expanding from former heavy modification enthusiasts and competition fans to long-distance traversal travelers and high-end adventure lifestyle followers, who place greater emphasis on reliability, comfort, and factory completeness, with stronger demand for factory modification and official guarantee services.</w:t>
      </w:r>
    </w:p>
    <w:p w14:paraId="0631F20C" w14:textId="77777777" w:rsidR="00602100" w:rsidRDefault="00000000">
      <w:pPr>
        <w:keepNext/>
        <w:spacing w:before="200" w:after="120"/>
      </w:pPr>
      <w:r>
        <w:rPr>
          <w:b/>
          <w:color w:val="111C4E"/>
          <w:sz w:val="26"/>
        </w:rPr>
        <w:t>2.2  Changes in Market Structure and Development Trends</w:t>
      </w:r>
    </w:p>
    <w:p w14:paraId="451F5D79" w14:textId="77777777" w:rsidR="00602100" w:rsidRDefault="00000000">
      <w:pPr>
        <w:keepNext/>
        <w:spacing w:before="200" w:after="120"/>
      </w:pPr>
      <w:r>
        <w:rPr>
          <w:b/>
          <w:color w:val="333333"/>
          <w:sz w:val="22"/>
        </w:rPr>
        <w:t>(1)  Technology Upgrading and Lifestyle Changes Becoming New Driving Forces</w:t>
      </w:r>
    </w:p>
    <w:p w14:paraId="5F51C93F" w14:textId="77777777" w:rsidR="00602100" w:rsidRDefault="00000000">
      <w:pPr>
        <w:spacing w:before="40" w:after="80"/>
      </w:pPr>
      <w:r>
        <w:t>As the off-road vehicle market has expanded in scale, growth momentum has shifted from product launches to being jointly driven by technology upgrading and lifestyle changes. The rise of camping and self-drive tourism has upgraded consumer needs from basic transportation to full-scenario coverage; PHEV technology has resolved the contradiction between performance and fuel consumption, achieving seamless switching between urban commuting and outdoor off-road. Future growth will depend more on replacement and additional purchase markets — first-tier city families treating off-road vehicles as second or third cars for weekend leisure, and second- and third-tier city users seeking all-in-one multifunctionality as a first-car upgrade.</w:t>
      </w:r>
    </w:p>
    <w:p w14:paraId="5FA2721E" w14:textId="77777777" w:rsidR="00602100" w:rsidRDefault="00000000">
      <w:pPr>
        <w:keepNext/>
        <w:spacing w:before="200" w:after="120"/>
      </w:pPr>
      <w:r>
        <w:rPr>
          <w:b/>
          <w:color w:val="333333"/>
          <w:sz w:val="22"/>
        </w:rPr>
        <w:t>(2)  Light Off-Road Occupying the Leading Market Position</w:t>
      </w:r>
    </w:p>
    <w:p w14:paraId="7600C8E1" w14:textId="77777777" w:rsidR="00602100" w:rsidRDefault="00000000">
      <w:pPr>
        <w:spacing w:before="40" w:after="80"/>
      </w:pPr>
      <w:r>
        <w:t>Both light off-road and heavy off-road vehicles have seen sales growth in recent years. Light off-road models have grown faster, already occupying approximately 68.5% of market share — fuel vehicles remain the primary power type but BEV is growing rapidly. In 2021–2023, JETOUR and Haval were the first to stake out the light off-road segment; in 2024, driven by intelligent 4WD technologies, the market expanded rapidly; in 2025, the competitive focus extended to the lifestyle ecosystem, with leading brands building differentiated advantages through travel services and user benefits. Heavy off-road has also achieved rapid growth driven by intensive PHEV and electric model launches.</w:t>
      </w:r>
    </w:p>
    <w:p w14:paraId="172753BB" w14:textId="77777777" w:rsidR="00602100" w:rsidRDefault="00000000">
      <w:pPr>
        <w:shd w:val="clear" w:color="auto" w:fill="D0D0D0"/>
        <w:spacing w:before="120" w:after="120"/>
        <w:jc w:val="center"/>
      </w:pPr>
      <w:r>
        <w:rPr>
          <w:i/>
          <w:color w:val="444444"/>
          <w:sz w:val="16"/>
        </w:rPr>
        <w:t xml:space="preserve">  [Figure — Market Structure Diagram  |  RETAIN ORIGINAL IMAGE]  </w:t>
      </w:r>
    </w:p>
    <w:p w14:paraId="5AC3E74D" w14:textId="77777777" w:rsidR="00602100" w:rsidRDefault="00000000">
      <w:r>
        <w:br w:type="page"/>
      </w:r>
    </w:p>
    <w:p w14:paraId="288D61EC" w14:textId="77777777" w:rsidR="00602100" w:rsidRDefault="00000000">
      <w:pPr>
        <w:spacing w:before="80" w:after="40"/>
        <w:jc w:val="center"/>
      </w:pPr>
      <w:r>
        <w:rPr>
          <w:b/>
          <w:sz w:val="19"/>
        </w:rPr>
        <w:lastRenderedPageBreak/>
        <w:t>Figure 2-2  Domestic Off-Road Vehicle Sales Share by Type, 2021–2025</w:t>
      </w:r>
    </w:p>
    <w:p w14:paraId="52F25241" w14:textId="77777777" w:rsidR="00602100" w:rsidRDefault="00000000">
      <w:pPr>
        <w:spacing w:before="40" w:after="40"/>
        <w:ind w:left="283"/>
      </w:pPr>
      <w:r>
        <w:rPr>
          <w:i/>
          <w:color w:val="444444"/>
          <w:sz w:val="17"/>
        </w:rPr>
        <w:t>Light Off-Road Share: 2021: 76.56% | 2022: 65.23% | 2023: 65.98% | 2024: 66.24% | 2025: 68.50%</w:t>
      </w:r>
      <w:r>
        <w:rPr>
          <w:i/>
          <w:color w:val="444444"/>
          <w:sz w:val="17"/>
        </w:rPr>
        <w:br/>
        <w:t>Heavy Off-Road Share: 2021: 23.44% | 2022: 34.77% | 2023: 34.02% | 2024: 33.76% | 2025: 31.50%</w:t>
      </w:r>
    </w:p>
    <w:p w14:paraId="354A784E" w14:textId="77777777" w:rsidR="00602100" w:rsidRDefault="00000000">
      <w:pPr>
        <w:shd w:val="clear" w:color="auto" w:fill="D0D0D0"/>
        <w:spacing w:before="120" w:after="120"/>
        <w:jc w:val="center"/>
      </w:pPr>
      <w:r>
        <w:rPr>
          <w:i/>
          <w:color w:val="444444"/>
          <w:sz w:val="16"/>
        </w:rPr>
        <w:t xml:space="preserve">  [Figure 2-2  Off-Road Vehicle Sales Share by Type 2021–2025  |  RETAIN ORIGINAL IMAGE]  </w:t>
      </w:r>
    </w:p>
    <w:p w14:paraId="04F6295F" w14:textId="77777777" w:rsidR="00602100" w:rsidRDefault="00000000">
      <w:pPr>
        <w:spacing w:before="40" w:after="120"/>
      </w:pPr>
      <w:r>
        <w:rPr>
          <w:i/>
          <w:color w:val="555555"/>
          <w:sz w:val="17"/>
        </w:rPr>
        <w:t>Data Source: Vehicle Insurance Registration Data</w:t>
      </w:r>
    </w:p>
    <w:p w14:paraId="729DDD9A" w14:textId="77777777" w:rsidR="00602100" w:rsidRDefault="00000000">
      <w:pPr>
        <w:spacing w:before="40" w:after="80"/>
      </w:pPr>
      <w:r>
        <w:t>In 2026, as new brands such as Geely, HarmonyOS Smart Mobility (Huawei), and GAC Trumpchi enter the market, the competitive landscape will further diversify; NEV technology and intelligent ecosystems will become the core of differentiated competition. Full-year sales are expected to exceed 1.5 million units.</w:t>
      </w:r>
    </w:p>
    <w:p w14:paraId="2D4B50B6" w14:textId="77777777" w:rsidR="00602100" w:rsidRDefault="00000000">
      <w:pPr>
        <w:keepNext/>
        <w:spacing w:before="200" w:after="120"/>
      </w:pPr>
      <w:r>
        <w:rPr>
          <w:b/>
          <w:color w:val="333333"/>
          <w:sz w:val="22"/>
        </w:rPr>
        <w:t>(3)  Domestic Brands Have Become Dominant in the Domestic Off-Road Vehicle Market</w:t>
      </w:r>
    </w:p>
    <w:p w14:paraId="3D642205" w14:textId="77777777" w:rsidR="00602100" w:rsidRDefault="00000000">
      <w:pPr>
        <w:spacing w:before="40" w:after="80"/>
      </w:pPr>
      <w:r>
        <w:t>China's off-road vehicle market has become the home turf of domestic brands. In 2025, the sales share of domestic Chinese brands has exceeded 77%; in the heavy off-road segment, the proportion is approaching 86%. The four core players — Great Wall Motors, Chery Automobile, BYD, and BAIC Off-Road — constitute the first echelon. JETOUR ignited the light off-road box-shaped craze with its Traveller series (2026 fuel version starts at CNY 124,900, equipped with 2.0T engine, XWD intelligent 4WD, 700 mm wading depth; C-DM PHEV version offers 1,300 km combined range). Great Wall's Tank series maintains strong brand influence in heavy off-road, while Haval achieves full coverage through Big Dog and Raptor models. BYD relying on its DMO platform and Cloud Climb technology, with the Ti7 and Leopard 5 highly competitive in the CNY 200K–300K range.</w:t>
      </w:r>
    </w:p>
    <w:p w14:paraId="4579F3BB" w14:textId="77777777" w:rsidR="00602100" w:rsidRDefault="00000000">
      <w:pPr>
        <w:spacing w:before="80" w:after="40"/>
        <w:jc w:val="center"/>
      </w:pPr>
      <w:r>
        <w:rPr>
          <w:b/>
          <w:sz w:val="19"/>
        </w:rPr>
        <w:t>Figure 2-3  Domestic Off-Road Vehicle Market Sales Share by Brand Type, 2021–2025</w:t>
      </w:r>
    </w:p>
    <w:p w14:paraId="72882592" w14:textId="77777777" w:rsidR="00602100" w:rsidRDefault="00000000">
      <w:pPr>
        <w:spacing w:before="40" w:after="40"/>
        <w:ind w:left="283"/>
      </w:pPr>
      <w:r>
        <w:rPr>
          <w:i/>
          <w:color w:val="444444"/>
          <w:sz w:val="17"/>
        </w:rPr>
        <w:t>Domestic Chinese Brand Share: 2021: 48.75% | 2022: 43.78% | 2023: 54.37% | 2024: 68.98% | 2025: 77.24%</w:t>
      </w:r>
      <w:r>
        <w:rPr>
          <w:i/>
          <w:color w:val="444444"/>
          <w:sz w:val="17"/>
        </w:rPr>
        <w:br/>
        <w:t>Foreign Brand Share: 2021: 51.25% | 2022: 56.22% | 2023: 45.63% | 2024: 31.02% | 2025: 22.76%</w:t>
      </w:r>
    </w:p>
    <w:p w14:paraId="6C164DAB" w14:textId="77777777" w:rsidR="00602100" w:rsidRDefault="00000000">
      <w:pPr>
        <w:shd w:val="clear" w:color="auto" w:fill="D0D0D0"/>
        <w:spacing w:before="120" w:after="120"/>
        <w:jc w:val="center"/>
      </w:pPr>
      <w:r>
        <w:rPr>
          <w:i/>
          <w:color w:val="444444"/>
          <w:sz w:val="16"/>
        </w:rPr>
        <w:t xml:space="preserve">  [Figure 2-3  Off-Road Vehicle Brand Share Chart 2021–2025  |  RETAIN ORIGINAL IMAGE]  </w:t>
      </w:r>
    </w:p>
    <w:p w14:paraId="2EAE8E3C" w14:textId="77777777" w:rsidR="00602100" w:rsidRDefault="00000000">
      <w:pPr>
        <w:spacing w:before="40" w:after="120"/>
      </w:pPr>
      <w:r>
        <w:rPr>
          <w:i/>
          <w:color w:val="555555"/>
          <w:sz w:val="17"/>
        </w:rPr>
        <w:t>Data Source: Vehicle Insurance Registration Data</w:t>
      </w:r>
    </w:p>
    <w:p w14:paraId="79936A09" w14:textId="77777777" w:rsidR="00602100" w:rsidRDefault="00000000">
      <w:r>
        <w:br w:type="page"/>
      </w:r>
    </w:p>
    <w:p w14:paraId="2757DE19" w14:textId="77777777" w:rsidR="00602100" w:rsidRDefault="00000000">
      <w:pPr>
        <w:keepNext/>
        <w:spacing w:before="200" w:after="120"/>
      </w:pPr>
      <w:r>
        <w:rPr>
          <w:b/>
          <w:color w:val="333333"/>
          <w:sz w:val="22"/>
        </w:rPr>
        <w:lastRenderedPageBreak/>
        <w:t>(4)  PHEV and BEV Off-Road Vehicles Accelerating Replacement of Fuel Off-Road Vehicles</w:t>
      </w:r>
    </w:p>
    <w:p w14:paraId="70F01E40" w14:textId="77777777" w:rsidR="00602100" w:rsidRDefault="00000000">
      <w:pPr>
        <w:spacing w:before="40" w:after="80"/>
      </w:pPr>
      <w:r>
        <w:t>In terms of fuel type, fuel-powered off-road vehicles have long dominated the market, but the electrification trend is evident. The light off-road market shows a trend of parallel development of PHEV and BEV; the heavy off-road segment is primarily PHEV-driven. In the light off-road market, NEV vehicles account for approximately 39%, with PHEV market share at around 23.8% and clearly expanding. PHEV can balance urban commuting and light off-road needs: pure electric mode for daily use, fuel mode for long-distance travel — suitable for users who want both urban and off-road capabilities. BEV models are characterized by low operating costs and high intelligence, suitable for urban commuting and light off-road scenarios; models such as the iCAR V23 single-motor version are gradually becoming popular in the entry-level market.</w:t>
      </w:r>
    </w:p>
    <w:p w14:paraId="46C56DCB" w14:textId="77777777" w:rsidR="00602100" w:rsidRDefault="00000000">
      <w:pPr>
        <w:spacing w:before="80" w:after="40"/>
        <w:jc w:val="center"/>
      </w:pPr>
      <w:r>
        <w:rPr>
          <w:b/>
          <w:sz w:val="19"/>
        </w:rPr>
        <w:t>Figure 2-4  Light Off-Road Vehicle Sales Share by Powertrain Type, 2021–2025</w:t>
      </w:r>
    </w:p>
    <w:p w14:paraId="1F11D7FE" w14:textId="77777777" w:rsidR="00602100" w:rsidRDefault="00000000">
      <w:pPr>
        <w:spacing w:before="40" w:after="40"/>
        <w:ind w:left="283"/>
      </w:pPr>
      <w:r>
        <w:rPr>
          <w:i/>
          <w:color w:val="444444"/>
          <w:sz w:val="17"/>
        </w:rPr>
        <w:t>Fuel Vehicle Share: 2021: 98.30% | 2022: 98.14% | 2023: 91.59% | 2024: 74.29% | 2025: 60.88%</w:t>
      </w:r>
      <w:r>
        <w:rPr>
          <w:i/>
          <w:color w:val="444444"/>
          <w:sz w:val="17"/>
        </w:rPr>
        <w:br/>
        <w:t>PHEV Share:         2021: ~0%    | 2022: ~0%    | 2023: ~6.8%  | 2024: 18.89% | 2025: 23.81%</w:t>
      </w:r>
      <w:r>
        <w:rPr>
          <w:i/>
          <w:color w:val="444444"/>
          <w:sz w:val="17"/>
        </w:rPr>
        <w:br/>
        <w:t>BEV Share:          2021: ~1.7%  | 2022: ~1.86% | 2023: ~1.61% | 2024: 6.82%  | 2025: 8.07%+</w:t>
      </w:r>
    </w:p>
    <w:p w14:paraId="0A97FD8C" w14:textId="77777777" w:rsidR="00602100" w:rsidRDefault="00000000">
      <w:pPr>
        <w:shd w:val="clear" w:color="auto" w:fill="D0D0D0"/>
        <w:spacing w:before="120" w:after="120"/>
        <w:jc w:val="center"/>
      </w:pPr>
      <w:r>
        <w:rPr>
          <w:i/>
          <w:color w:val="444444"/>
          <w:sz w:val="16"/>
        </w:rPr>
        <w:t xml:space="preserve">  [Figure 2-4  Light Off-Road Powertrain Share Chart 2021–2025  |  RETAIN ORIGINAL IMAGE]  </w:t>
      </w:r>
    </w:p>
    <w:p w14:paraId="03E6A846" w14:textId="77777777" w:rsidR="00602100" w:rsidRDefault="00000000">
      <w:pPr>
        <w:spacing w:before="40" w:after="120"/>
      </w:pPr>
      <w:r>
        <w:rPr>
          <w:i/>
          <w:color w:val="555555"/>
          <w:sz w:val="17"/>
        </w:rPr>
        <w:t>Data Source: Vehicle Insurance Registration Data</w:t>
      </w:r>
    </w:p>
    <w:p w14:paraId="42D232B0" w14:textId="77777777" w:rsidR="00602100" w:rsidRDefault="00000000">
      <w:r>
        <w:br w:type="page"/>
      </w:r>
    </w:p>
    <w:p w14:paraId="14EF58B1" w14:textId="77777777" w:rsidR="00602100" w:rsidRDefault="00000000">
      <w:pPr>
        <w:spacing w:before="40" w:after="80"/>
      </w:pPr>
      <w:r>
        <w:lastRenderedPageBreak/>
        <w:t>In the heavy off-road market, NEV vehicles account for 57% of sales, surpassing fuel vehicles, with PHEV holding absolute dominance. The advantage of PHEV lies in balancing off-road performance with urban commuting needs. In contrast, the popularization of BEV in the heavy off-road market still requires time — core bottlenecks include energy density, charging speed, and energy consumption under extreme conditions. Therefore, over the next 3–5 years, PHEV technology will remain the mainstream for heavy off-road vehicles, while BEV is more likely to achieve its first breakthrough in light off-road scenarios on the outskirts of cities.</w:t>
      </w:r>
    </w:p>
    <w:p w14:paraId="3D2A2E1B" w14:textId="77777777" w:rsidR="00602100" w:rsidRDefault="00000000">
      <w:pPr>
        <w:spacing w:before="80" w:after="40"/>
        <w:jc w:val="center"/>
      </w:pPr>
      <w:r>
        <w:rPr>
          <w:b/>
          <w:sz w:val="19"/>
        </w:rPr>
        <w:t>Figure 2-5  Domestic Heavy Off-Road Vehicle Sales Share by Powertrain Type, 2021–2025</w:t>
      </w:r>
    </w:p>
    <w:p w14:paraId="1637974E" w14:textId="77777777" w:rsidR="00602100" w:rsidRDefault="00000000">
      <w:pPr>
        <w:spacing w:before="40" w:after="40"/>
        <w:ind w:left="283"/>
      </w:pPr>
      <w:r>
        <w:rPr>
          <w:i/>
          <w:color w:val="444444"/>
          <w:sz w:val="17"/>
        </w:rPr>
        <w:t>Fuel Vehicle Share: 2021: 100% | 2022: 100% | 2023: 85.92% | 2024: 54.07% | 2025: 42.99%</w:t>
      </w:r>
      <w:r>
        <w:rPr>
          <w:i/>
          <w:color w:val="444444"/>
          <w:sz w:val="17"/>
        </w:rPr>
        <w:br/>
        <w:t>PHEV Share:         2021: 0%   | 2022: 0%   | 2023: 14.06% | 2024: 45.91% | 2025: 57.01%</w:t>
      </w:r>
      <w:r>
        <w:rPr>
          <w:i/>
          <w:color w:val="444444"/>
          <w:sz w:val="17"/>
        </w:rPr>
        <w:br/>
        <w:t>BEV Share:          2021: 0%   | 2022: 0%   | 2023: ~0%    | 2024: ~0%    | 2025: ~0%</w:t>
      </w:r>
    </w:p>
    <w:p w14:paraId="6DB4487A" w14:textId="77777777" w:rsidR="00602100" w:rsidRDefault="00000000">
      <w:pPr>
        <w:shd w:val="clear" w:color="auto" w:fill="D0D0D0"/>
        <w:spacing w:before="120" w:after="120"/>
        <w:jc w:val="center"/>
      </w:pPr>
      <w:r>
        <w:rPr>
          <w:i/>
          <w:color w:val="444444"/>
          <w:sz w:val="16"/>
        </w:rPr>
        <w:t xml:space="preserve">  [Figure 2-5  Heavy Off-Road Powertrain Share Chart 2021–2025  |  RETAIN ORIGINAL IMAGE]  </w:t>
      </w:r>
    </w:p>
    <w:p w14:paraId="384D528D" w14:textId="77777777" w:rsidR="00602100" w:rsidRDefault="00000000">
      <w:pPr>
        <w:spacing w:before="40" w:after="120"/>
      </w:pPr>
      <w:r>
        <w:rPr>
          <w:i/>
          <w:color w:val="555555"/>
          <w:sz w:val="17"/>
        </w:rPr>
        <w:t>Data Source: Vehicle Insurance Registration Data</w:t>
      </w:r>
    </w:p>
    <w:p w14:paraId="0964CA29" w14:textId="77777777" w:rsidR="00602100" w:rsidRDefault="00000000">
      <w:pPr>
        <w:keepNext/>
        <w:spacing w:before="200" w:after="120"/>
      </w:pPr>
      <w:r>
        <w:rPr>
          <w:b/>
          <w:color w:val="333333"/>
          <w:sz w:val="22"/>
        </w:rPr>
        <w:t>(5)  Vehicle Segment Upgrading Toward Mid-to-Large Size While Prices Continue to Decline</w:t>
      </w:r>
    </w:p>
    <w:p w14:paraId="7AAC3FB0" w14:textId="77777777" w:rsidR="00602100" w:rsidRDefault="00000000">
      <w:pPr>
        <w:spacing w:before="40" w:after="80"/>
      </w:pPr>
      <w:r>
        <w:t>In terms of grade structure, the off-road vehicle market has long been dominated by A-segment vehicles, but is gradually shifting toward mid-size and mid-to-large-size vehicles. In the light off-road market, A-segment compact models have the highest sales share at around 76.1%; representative models include JETOUR Traveller, Haval Big Dog, and Tank 300. C-segment mid-to-large box-shaped models surpassed 30,000 units in sales after the Fang Cheng Bao Ti7 joined, with a share of around 13.7%. In terms of price structure, light off-road prices have continuously moved down to the CNY 100K–200K range; heavy off-road models have also moved down to the CNY 200K–300K price range. The core driver is the scale effect and technology maturity, which have lowered costs of core components such as electronically controlled 4WD.</w:t>
      </w:r>
    </w:p>
    <w:p w14:paraId="3D143700" w14:textId="77777777" w:rsidR="00602100" w:rsidRDefault="00000000">
      <w:pPr>
        <w:shd w:val="clear" w:color="auto" w:fill="D0D0D0"/>
        <w:spacing w:before="120" w:after="120"/>
        <w:jc w:val="center"/>
      </w:pPr>
      <w:r>
        <w:rPr>
          <w:i/>
          <w:color w:val="444444"/>
          <w:sz w:val="16"/>
        </w:rPr>
        <w:t xml:space="preserve">  [Figure — Vehicle Grade / Price Structure  |  RETAIN ORIGINAL IMAGE]  </w:t>
      </w:r>
    </w:p>
    <w:p w14:paraId="4B8EE2C6" w14:textId="77777777" w:rsidR="00602100" w:rsidRDefault="00000000">
      <w:r>
        <w:br w:type="page"/>
      </w:r>
    </w:p>
    <w:p w14:paraId="439EB5B9" w14:textId="77777777" w:rsidR="00602100" w:rsidRDefault="00000000">
      <w:pPr>
        <w:spacing w:before="80" w:after="40"/>
        <w:jc w:val="center"/>
      </w:pPr>
      <w:r>
        <w:rPr>
          <w:b/>
          <w:sz w:val="19"/>
        </w:rPr>
        <w:lastRenderedPageBreak/>
        <w:t>Figure 2-6  Grade Distribution of Light Off-Road and Heavy Off-Road Vehicles, 2021–2025</w:t>
      </w:r>
    </w:p>
    <w:p w14:paraId="3AAE5459" w14:textId="77777777" w:rsidR="00602100" w:rsidRDefault="00000000">
      <w:pPr>
        <w:spacing w:before="40" w:after="40"/>
        <w:ind w:left="283"/>
      </w:pPr>
      <w:r>
        <w:rPr>
          <w:i/>
          <w:color w:val="444444"/>
          <w:sz w:val="17"/>
        </w:rPr>
        <w:t>Light Off-Road — Grade Share:</w:t>
      </w:r>
      <w:r>
        <w:rPr>
          <w:i/>
          <w:color w:val="444444"/>
          <w:sz w:val="17"/>
        </w:rPr>
        <w:br/>
        <w:t xml:space="preserve">  A-Segment: 2021: 85.13% → 2025: ~76.1%  |  B-Segment: ~9–12%  |  C-Segment: 5.32% → 13.65%</w:t>
      </w:r>
      <w:r>
        <w:rPr>
          <w:i/>
          <w:color w:val="444444"/>
          <w:sz w:val="17"/>
        </w:rPr>
        <w:br/>
        <w:t>Heavy Off-Road — Grade Share:</w:t>
      </w:r>
      <w:r>
        <w:rPr>
          <w:i/>
          <w:color w:val="444444"/>
          <w:sz w:val="17"/>
        </w:rPr>
        <w:br/>
        <w:t xml:space="preserve">  A0+A Segment declining  |  B-Segment: ~27%  |  C-Segment: ~17%  |  D-Segment growing to ~20%</w:t>
      </w:r>
    </w:p>
    <w:p w14:paraId="4CE6A183" w14:textId="77777777" w:rsidR="00602100" w:rsidRDefault="00000000">
      <w:pPr>
        <w:shd w:val="clear" w:color="auto" w:fill="D0D0D0"/>
        <w:spacing w:before="120" w:after="120"/>
        <w:jc w:val="center"/>
      </w:pPr>
      <w:r>
        <w:rPr>
          <w:i/>
          <w:color w:val="444444"/>
          <w:sz w:val="16"/>
        </w:rPr>
        <w:t xml:space="preserve">  [Figure 2-6  Off-Road Vehicle Grade Distribution Chart 2021–2025  |  RETAIN ORIGINAL IMAGE]  </w:t>
      </w:r>
    </w:p>
    <w:p w14:paraId="46CF0DDC" w14:textId="77777777" w:rsidR="00602100" w:rsidRDefault="00000000">
      <w:pPr>
        <w:spacing w:before="40" w:after="120"/>
      </w:pPr>
      <w:r>
        <w:rPr>
          <w:i/>
          <w:color w:val="555555"/>
          <w:sz w:val="17"/>
        </w:rPr>
        <w:t>Data Source: Vehicle Insurance Registration Data</w:t>
      </w:r>
    </w:p>
    <w:p w14:paraId="105380A6" w14:textId="77777777" w:rsidR="00602100" w:rsidRDefault="00000000">
      <w:pPr>
        <w:shd w:val="clear" w:color="auto" w:fill="D0D0D0"/>
        <w:spacing w:before="120" w:after="120"/>
        <w:jc w:val="center"/>
      </w:pPr>
      <w:r>
        <w:rPr>
          <w:i/>
          <w:color w:val="444444"/>
          <w:sz w:val="16"/>
        </w:rPr>
        <w:t xml:space="preserve">  [Figure — Vehicle Grade/Price Structure Additional Chart  |  RETAIN ORIGINAL IMAGE]  </w:t>
      </w:r>
    </w:p>
    <w:p w14:paraId="6E7B1DF8" w14:textId="77777777" w:rsidR="00602100" w:rsidRDefault="00000000">
      <w:r>
        <w:br w:type="page"/>
      </w:r>
    </w:p>
    <w:p w14:paraId="04399FBE" w14:textId="77777777" w:rsidR="00602100" w:rsidRDefault="00000000">
      <w:pPr>
        <w:spacing w:before="80" w:after="40"/>
        <w:jc w:val="center"/>
      </w:pPr>
      <w:r>
        <w:rPr>
          <w:b/>
          <w:sz w:val="19"/>
        </w:rPr>
        <w:lastRenderedPageBreak/>
        <w:t>Figure 2-7  Price Distribution of Light Off-Road and Heavy Off-Road Vehicles, 2021–2025</w:t>
      </w:r>
    </w:p>
    <w:p w14:paraId="31B1FE30" w14:textId="77777777" w:rsidR="00602100" w:rsidRDefault="00000000">
      <w:pPr>
        <w:spacing w:before="40" w:after="40"/>
        <w:ind w:left="283"/>
      </w:pPr>
      <w:r>
        <w:rPr>
          <w:i/>
          <w:color w:val="444444"/>
          <w:sz w:val="17"/>
        </w:rPr>
        <w:t>Light Off-Road — Price Distribution:</w:t>
      </w:r>
      <w:r>
        <w:rPr>
          <w:i/>
          <w:color w:val="444444"/>
          <w:sz w:val="17"/>
        </w:rPr>
        <w:br/>
        <w:t xml:space="preserve">  CNY 100K–200K: dominant share (decreasing from ~94% to ~77%)</w:t>
      </w:r>
      <w:r>
        <w:rPr>
          <w:i/>
          <w:color w:val="444444"/>
          <w:sz w:val="17"/>
        </w:rPr>
        <w:br/>
        <w:t xml:space="preserve">  CNY 200K–300K: growing from ~5% to ~16%</w:t>
      </w:r>
      <w:r>
        <w:rPr>
          <w:i/>
          <w:color w:val="444444"/>
          <w:sz w:val="17"/>
        </w:rPr>
        <w:br/>
        <w:t xml:space="preserve">  CNY 300K+: &lt;5%</w:t>
      </w:r>
      <w:r>
        <w:rPr>
          <w:i/>
          <w:color w:val="444444"/>
          <w:sz w:val="17"/>
        </w:rPr>
        <w:br/>
        <w:t>Heavy Off-Road — Price Distribution:</w:t>
      </w:r>
      <w:r>
        <w:rPr>
          <w:i/>
          <w:color w:val="444444"/>
          <w:sz w:val="17"/>
        </w:rPr>
        <w:br/>
        <w:t xml:space="preserve">  CNY 200K–300K: 2021: ~20.93% → 2025: ~23.51%</w:t>
      </w:r>
      <w:r>
        <w:rPr>
          <w:i/>
          <w:color w:val="444444"/>
          <w:sz w:val="17"/>
        </w:rPr>
        <w:br/>
        <w:t xml:space="preserve">  CNY 300K–400K: declining (from ~53% to ~15%)</w:t>
      </w:r>
      <w:r>
        <w:rPr>
          <w:i/>
          <w:color w:val="444444"/>
          <w:sz w:val="17"/>
        </w:rPr>
        <w:br/>
        <w:t xml:space="preserve">  &lt;CNY 200K: growing from 0% to ~14.46%</w:t>
      </w:r>
    </w:p>
    <w:p w14:paraId="147139D4" w14:textId="77777777" w:rsidR="00602100" w:rsidRDefault="00000000">
      <w:pPr>
        <w:shd w:val="clear" w:color="auto" w:fill="D0D0D0"/>
        <w:spacing w:before="120" w:after="120"/>
        <w:jc w:val="center"/>
      </w:pPr>
      <w:r>
        <w:rPr>
          <w:i/>
          <w:color w:val="444444"/>
          <w:sz w:val="16"/>
        </w:rPr>
        <w:t xml:space="preserve">  [Figure 2-7  Off-Road Vehicle Price Distribution Chart 2021–2025  |  RETAIN ORIGINAL IMAGE]  </w:t>
      </w:r>
    </w:p>
    <w:p w14:paraId="56C42AF1" w14:textId="77777777" w:rsidR="00602100" w:rsidRDefault="00000000">
      <w:pPr>
        <w:spacing w:before="40" w:after="120"/>
      </w:pPr>
      <w:r>
        <w:rPr>
          <w:i/>
          <w:color w:val="555555"/>
          <w:sz w:val="17"/>
        </w:rPr>
        <w:t>Data Source: Vehicle Insurance Registration Data</w:t>
      </w:r>
    </w:p>
    <w:p w14:paraId="3EB050D8" w14:textId="77777777" w:rsidR="00602100" w:rsidRDefault="00000000">
      <w:pPr>
        <w:keepNext/>
        <w:spacing w:before="200" w:after="120"/>
      </w:pPr>
      <w:r>
        <w:rPr>
          <w:b/>
          <w:color w:val="333333"/>
          <w:sz w:val="22"/>
        </w:rPr>
        <w:t>(6)  Intelligent Driving and Scenario-Based Trends Are Evident</w:t>
      </w:r>
    </w:p>
    <w:p w14:paraId="0D1A3A86" w14:textId="77777777" w:rsidR="00602100" w:rsidRDefault="00000000">
      <w:pPr>
        <w:spacing w:before="40" w:after="80"/>
      </w:pPr>
      <w:r>
        <w:t>In terms of intelligent driving, as technologies such as combined driving assistance (L2+ ADAS), transparent chassis, and intelligent terrain recognition become standardized baseline configurations, the intelligent driving trend in off-road vehicles is increasingly evident. Combined driving assistance functions are rapidly extending from urban roads to unpaved surfaces, allowing large off-road vehicles to switch freely between narrow urban streets and rugged wilderness. Light off-road vehicles focus on lowering the usage threshold through popularizing L2-level and above driving automation, transparent chassis, and electronically controlled 4WD.</w:t>
      </w:r>
    </w:p>
    <w:p w14:paraId="4243E82B" w14:textId="77777777" w:rsidR="00602100" w:rsidRDefault="00000000">
      <w:pPr>
        <w:shd w:val="clear" w:color="auto" w:fill="D0D0D0"/>
        <w:spacing w:before="120" w:after="120"/>
        <w:jc w:val="center"/>
      </w:pPr>
      <w:r>
        <w:rPr>
          <w:i/>
          <w:color w:val="444444"/>
          <w:sz w:val="16"/>
        </w:rPr>
        <w:t xml:space="preserve">  [Figure — Intelligent Driving Technology  |  RETAIN ORIGINAL IMAGE]  </w:t>
      </w:r>
    </w:p>
    <w:p w14:paraId="422E8A05" w14:textId="77777777" w:rsidR="00602100" w:rsidRDefault="00000000">
      <w:r>
        <w:br w:type="page"/>
      </w:r>
    </w:p>
    <w:p w14:paraId="0E71B7D6" w14:textId="77777777" w:rsidR="00602100" w:rsidRDefault="00000000">
      <w:pPr>
        <w:spacing w:before="40" w:after="80"/>
      </w:pPr>
      <w:r>
        <w:lastRenderedPageBreak/>
        <w:t>Models such as JETOUR Traveller are equipped with the XWD full-intelligent 4WD system, whose intelligent terrain recognition system can recognize road conditions such as snow, sand, and mud at the millisecond level. In recent years, features such as highway navigation on autopilot and full-scenario parking have been cascaded from flagship to mainstream price ranges, with smart cockpit chips and combined driving assistance systems becoming core selling points.</w:t>
      </w:r>
    </w:p>
    <w:p w14:paraId="3BA6544D" w14:textId="77777777" w:rsidR="00602100" w:rsidRDefault="00000000">
      <w:pPr>
        <w:spacing w:before="40" w:after="80"/>
      </w:pPr>
      <w:r>
        <w:t>Heavy off-road vehicles are integrating intelligent design while enhancing extreme performance. Some high-end models are already equipped with domain-centralized E/E architecture and high-computing-power platforms, building full-domain sensing systems through distributed high-perception sensors, achieving the leap from experiential judgment to digital sensing.</w:t>
      </w:r>
    </w:p>
    <w:p w14:paraId="76FCD35A" w14:textId="77777777" w:rsidR="00602100" w:rsidRDefault="00000000">
      <w:pPr>
        <w:spacing w:before="40" w:after="80"/>
      </w:pPr>
      <w:r>
        <w:t>In terms of cockpit interaction, off-road vehicles are fully evolving from traditional mechanical buttons toward immersive intelligent cockpits. Multi-screen interconnection, in-vehicle network connectivity, and seamless smartphone mirroring have become mainstream. Voice assistants have been upgraded to intelligent partners with off-road scenario knowledge bases, capable of proactively recommending optimal settings for suspension and differential locks based on the user's natural language. In the future, off-road intelligent driving will evolve toward full-scenario adaptive directions — upgrading from passive assistance to active anticipation, and ultimately toward autonomous driving in off-road conditions.</w:t>
      </w:r>
    </w:p>
    <w:p w14:paraId="5C452B8A" w14:textId="77777777" w:rsidR="00602100" w:rsidRDefault="00000000">
      <w:pPr>
        <w:shd w:val="clear" w:color="auto" w:fill="D0D0D0"/>
        <w:spacing w:before="120" w:after="120"/>
        <w:jc w:val="center"/>
      </w:pPr>
      <w:r>
        <w:rPr>
          <w:i/>
          <w:color w:val="444444"/>
          <w:sz w:val="16"/>
        </w:rPr>
        <w:t xml:space="preserve">  [Figure — Smart Cockpit / ADAS Off-Road  |  RETAIN ORIGINAL IMAGE]  </w:t>
      </w:r>
    </w:p>
    <w:p w14:paraId="64A4331C" w14:textId="77777777" w:rsidR="00602100" w:rsidRDefault="00000000">
      <w:r>
        <w:br w:type="page"/>
      </w:r>
    </w:p>
    <w:p w14:paraId="0A499B2F" w14:textId="77777777" w:rsidR="00602100" w:rsidRDefault="00000000">
      <w:pPr>
        <w:spacing w:before="40" w:after="80"/>
      </w:pPr>
      <w:r>
        <w:lastRenderedPageBreak/>
        <w:t>In terms of scenario-based operations, OEMs are accelerating the construction of scenario-based ecosystems, transitioning from simply selling cars to selling an off-road lifestyle. Leading automakers have formed differentiated scenario ecosystem layouts: some brands have built road-trip ecosystems covering major self-drive routes nationwide, deploying brand rest-stops at popular scenic spots, hotels, and campsites; others focus on official modification and user communities; still others have launched user co-creation programs.</w:t>
      </w:r>
    </w:p>
    <w:p w14:paraId="44D2FDAA" w14:textId="77777777" w:rsidR="00602100" w:rsidRDefault="00000000">
      <w:pPr>
        <w:spacing w:before="40" w:after="80"/>
      </w:pPr>
      <w:r>
        <w:t>In the future, scenario-based operations will be deeply integrated with intelligent in-vehicle systems. When a vehicle approaches a partner campsite or rest-stop, the vehicle system will automatically push benefit reminders; during traversal, fleets can share real-time road conditions through in-vehicle systems; users can also book campsites and purchase outdoor equipment through the vehicle system. This closed-loop ecosystem will create sustained service value beyond vehicle sales.</w:t>
      </w:r>
    </w:p>
    <w:p w14:paraId="6D5A474F" w14:textId="77777777" w:rsidR="00602100" w:rsidRDefault="00000000">
      <w:pPr>
        <w:shd w:val="clear" w:color="auto" w:fill="D0D0D0"/>
        <w:spacing w:before="120" w:after="120"/>
        <w:jc w:val="center"/>
      </w:pPr>
      <w:r>
        <w:rPr>
          <w:i/>
          <w:color w:val="444444"/>
          <w:sz w:val="16"/>
        </w:rPr>
        <w:t xml:space="preserve">  [Figure — Scenario Ecosystem Diagram  |  RETAIN ORIGINAL IMAGE]  </w:t>
      </w:r>
    </w:p>
    <w:p w14:paraId="3B6E98C3" w14:textId="77777777" w:rsidR="00602100" w:rsidRDefault="00000000">
      <w:r>
        <w:br w:type="page"/>
      </w:r>
    </w:p>
    <w:p w14:paraId="1CE73C72" w14:textId="77777777" w:rsidR="00602100" w:rsidRDefault="00000000">
      <w:pPr>
        <w:spacing w:before="120" w:after="40"/>
      </w:pPr>
      <w:r>
        <w:rPr>
          <w:b/>
          <w:color w:val="888888"/>
          <w:sz w:val="22"/>
        </w:rPr>
        <w:lastRenderedPageBreak/>
        <w:t>Chapter 3</w:t>
      </w:r>
    </w:p>
    <w:p w14:paraId="6E069F74" w14:textId="77777777" w:rsidR="00602100" w:rsidRDefault="00000000">
      <w:pPr>
        <w:keepNext/>
        <w:spacing w:before="200" w:after="120"/>
      </w:pPr>
      <w:r>
        <w:rPr>
          <w:b/>
          <w:color w:val="111C4E"/>
          <w:sz w:val="32"/>
        </w:rPr>
        <w:t>Technology Development Trends for Off-Road Vehicles</w:t>
      </w:r>
    </w:p>
    <w:p w14:paraId="0F200E45" w14:textId="77777777" w:rsidR="00602100" w:rsidRDefault="00000000">
      <w:pPr>
        <w:spacing w:before="40" w:after="80"/>
      </w:pPr>
      <w:r>
        <w:t>From the perspective of the technology evolution path, off-road vehicles are forming a clear dual-track development pattern. Light off-road vehicles focus on the integration of electrification and intelligence — replacing traditional engines with electric motors, achieving efficient electric 4WD through dual motors, and widely adopting intelligent off-road features. Heavy off-road models focus on lightweighting while fully integrating PHEV technology, forming differentiated technology combinations from entry-level to top-tier.</w:t>
      </w:r>
    </w:p>
    <w:p w14:paraId="5BD01A8C" w14:textId="77777777" w:rsidR="00602100" w:rsidRDefault="00000000">
      <w:pPr>
        <w:spacing w:before="40" w:after="80"/>
      </w:pPr>
      <w:r>
        <w:t>The essence of this dual-track pattern is a reflection of platform-based strategy: different vehicle models share some E/E architecture and intelligent systems, but carry out independent development in core differentiating areas such as chassis, body, and powertrain layout.</w:t>
      </w:r>
    </w:p>
    <w:p w14:paraId="59975083" w14:textId="77777777" w:rsidR="00602100" w:rsidRDefault="00000000">
      <w:pPr>
        <w:spacing w:before="40" w:after="80"/>
      </w:pPr>
      <w:r>
        <w:t>At the same time, off-road vehicle technology evolution also presents another deep-level trend: moving from functional stacking to system integration. The wave of software-defined vehicles has profoundly influenced the off-road domain: vehicle function iteration no longer depends on hardware replacement but is achieved through remote OTA upgrades — meaning core performance and value of future off-road vehicles can be continuously evolved through software.</w:t>
      </w:r>
    </w:p>
    <w:p w14:paraId="1CF8A1C3" w14:textId="77777777" w:rsidR="00602100" w:rsidRDefault="00000000">
      <w:pPr>
        <w:shd w:val="clear" w:color="auto" w:fill="D0D0D0"/>
        <w:spacing w:before="120" w:after="120"/>
        <w:jc w:val="center"/>
      </w:pPr>
      <w:r>
        <w:rPr>
          <w:i/>
          <w:color w:val="444444"/>
          <w:sz w:val="16"/>
        </w:rPr>
        <w:t xml:space="preserve">  [Figure — Technology Dual-Track Development Diagram  |  RETAIN ORIGINAL IMAGE]  </w:t>
      </w:r>
    </w:p>
    <w:p w14:paraId="09626619" w14:textId="77777777" w:rsidR="00602100" w:rsidRDefault="00000000">
      <w:r>
        <w:br w:type="page"/>
      </w:r>
    </w:p>
    <w:p w14:paraId="1EF37FA9" w14:textId="77777777" w:rsidR="00602100" w:rsidRDefault="00000000">
      <w:pPr>
        <w:keepNext/>
        <w:spacing w:before="200" w:after="120"/>
      </w:pPr>
      <w:r>
        <w:rPr>
          <w:b/>
          <w:color w:val="111C4E"/>
          <w:sz w:val="26"/>
        </w:rPr>
        <w:lastRenderedPageBreak/>
        <w:t>3.1  Off-Road Intelligent Driving Technology</w:t>
      </w:r>
    </w:p>
    <w:p w14:paraId="7E75412B" w14:textId="77777777" w:rsidR="00602100" w:rsidRDefault="00000000">
      <w:pPr>
        <w:keepNext/>
        <w:spacing w:before="200" w:after="120"/>
      </w:pPr>
      <w:r>
        <w:rPr>
          <w:b/>
          <w:color w:val="333333"/>
          <w:sz w:val="22"/>
        </w:rPr>
        <w:t>(1)  Evolving from Mechanical Control to Full-Scenario Intelligent Assistance</w:t>
      </w:r>
    </w:p>
    <w:p w14:paraId="73521976" w14:textId="77777777" w:rsidR="00602100" w:rsidRDefault="00000000">
      <w:pPr>
        <w:spacing w:before="40" w:after="80"/>
      </w:pPr>
      <w:r>
        <w:t>Off-road vehicles are transitioning from heavy mechanicals toward full-scenario combined driving assistance (ADAS). As combined driving assistance systems extend from urban sedans to unpaved surfaces, the long-standing pattern of 'mechanical performance paramount, intelligent configurations peripheral' is being broken. Combined driving assistance allows large-sized off-road vehicles to switch freely between narrow urban streets and rugged wilderness, completely resolving the pain point of urban clumsiness. Without relying on high-definition maps, vehicles can achieve autonomous cruising, obstacle avoidance, and path planning on rural roads and unpaved surfaces.</w:t>
      </w:r>
    </w:p>
    <w:p w14:paraId="2FA7B409" w14:textId="77777777" w:rsidR="00602100" w:rsidRDefault="00000000">
      <w:pPr>
        <w:spacing w:before="40" w:after="80"/>
      </w:pPr>
      <w:r>
        <w:t>Intelligent road surface recognition technology achieves real-time perception and feedback. Through high-pixel cameras and high-resolution lidar, some automakers' systems achieve a recognition rate of over 99% for road conditions such as snow, mud, and rock. For example, JETOUR's XWD system can recognize road conditions at the millisecond level. In the future, this technology will be deeply integrated with the vehicle control system to achieve automatic adjustment of suspension stiffness, power output, and differential lock status.</w:t>
      </w:r>
    </w:p>
    <w:p w14:paraId="4FB293F6" w14:textId="77777777" w:rsidR="00602100" w:rsidRDefault="00000000">
      <w:pPr>
        <w:spacing w:before="40" w:after="80"/>
      </w:pPr>
      <w:r>
        <w:t>Another key breakthrough direction lies in the deep integration of large AI models and whole-vehicle AI agents. The breakthrough in cockpit-driving fusion chips allows a single chip to simultaneously support both cockpit digital AI Agents and combined driving assistance large models — providing a more coherent and natural experience.</w:t>
      </w:r>
    </w:p>
    <w:p w14:paraId="10E32447" w14:textId="77777777" w:rsidR="00602100" w:rsidRDefault="00000000">
      <w:pPr>
        <w:shd w:val="clear" w:color="auto" w:fill="D0D0D0"/>
        <w:spacing w:before="120" w:after="120"/>
        <w:jc w:val="center"/>
      </w:pPr>
      <w:r>
        <w:rPr>
          <w:i/>
          <w:color w:val="444444"/>
          <w:sz w:val="16"/>
        </w:rPr>
        <w:t xml:space="preserve">  [Figure — Intelligent Driving Architecture  |  RETAIN ORIGINAL IMAGE]  </w:t>
      </w:r>
    </w:p>
    <w:p w14:paraId="74F37E73" w14:textId="77777777" w:rsidR="00602100" w:rsidRDefault="00000000">
      <w:r>
        <w:br w:type="page"/>
      </w:r>
    </w:p>
    <w:p w14:paraId="3C46E6A2" w14:textId="77777777" w:rsidR="00602100" w:rsidRDefault="00000000">
      <w:pPr>
        <w:spacing w:before="40" w:after="80"/>
      </w:pPr>
      <w:r>
        <w:lastRenderedPageBreak/>
        <w:t>Some leading automakers have already launched vehicle-level intelligent architecture integrating cockpit and driving — fully connecting the wire-controlled chassis, driving assistance large model, and intelligent cockpit large model. When the vehicle recognizes an upcoming rock-climbing section, the system can simultaneously invoke operations such as suspension raise, differential lock pre-lock, and power mode switching — achieving one-key intelligent off-road from intent to execution.</w:t>
      </w:r>
    </w:p>
    <w:p w14:paraId="070A9B37" w14:textId="77777777" w:rsidR="00602100" w:rsidRDefault="00000000">
      <w:pPr>
        <w:keepNext/>
        <w:spacing w:before="200" w:after="120"/>
      </w:pPr>
      <w:r>
        <w:rPr>
          <w:b/>
          <w:color w:val="333333"/>
          <w:sz w:val="22"/>
        </w:rPr>
        <w:t>(2)  Off-Road Vision Extending from 2D Ground to 3D Air-Ground Collaboration</w:t>
      </w:r>
    </w:p>
    <w:p w14:paraId="3CF12F99" w14:textId="77777777" w:rsidR="00602100" w:rsidRDefault="00000000">
      <w:pPr>
        <w:spacing w:before="40" w:after="80"/>
      </w:pPr>
      <w:r>
        <w:t>Off-road vision is extending from 2D ground to 3D air-ground collaboration. The vehicle-mounted application of UAV (drone) systems is changing the natural blind spot problem in off-road driving. Air-ground collaboration is reflected in three dimensions: (1) deep integration of UAVs with vehicles — landing platforms, charging systems, and real-time image transmission; (2) multi-vehicle collaboration — the leading vehicle's scout footage is transmitted in real time to following vehicles; (3) three-way coordination between vehicle, UAV, and smartphone.</w:t>
      </w:r>
    </w:p>
    <w:p w14:paraId="0BBBD747" w14:textId="77777777" w:rsidR="00602100" w:rsidRDefault="00000000">
      <w:pPr>
        <w:spacing w:before="40" w:after="80"/>
      </w:pPr>
      <w:r>
        <w:t>In terms of vehicle-mounted UAV applications, vehicles can achieve UAV takeoff, landing, and automatic charging while in motion; terrain information surveyed by the UAV is transmitted in real time to the vehicle system. The aerial perspective allows drivers to clearly see road conditions over the hill crest.</w:t>
      </w:r>
    </w:p>
    <w:p w14:paraId="403E7857" w14:textId="77777777" w:rsidR="00602100" w:rsidRDefault="00000000">
      <w:pPr>
        <w:spacing w:before="80" w:after="40"/>
        <w:jc w:val="center"/>
      </w:pPr>
      <w:r>
        <w:rPr>
          <w:i/>
          <w:sz w:val="18"/>
        </w:rPr>
        <w:t>Figure 3-1  Vehicle-Mounted UAV</w:t>
      </w:r>
    </w:p>
    <w:p w14:paraId="379B6844" w14:textId="77777777" w:rsidR="00602100" w:rsidRDefault="00000000">
      <w:pPr>
        <w:shd w:val="clear" w:color="auto" w:fill="D0D0D0"/>
        <w:spacing w:before="120" w:after="120"/>
        <w:jc w:val="center"/>
      </w:pPr>
      <w:r>
        <w:rPr>
          <w:i/>
          <w:color w:val="444444"/>
          <w:sz w:val="16"/>
        </w:rPr>
        <w:t xml:space="preserve">  [Figure 3-1  Vehicle-Mounted UAV (Drone)  |  RETAIN ORIGINAL IMAGE]  </w:t>
      </w:r>
    </w:p>
    <w:p w14:paraId="5FFBB731" w14:textId="77777777" w:rsidR="00602100" w:rsidRDefault="00000000">
      <w:pPr>
        <w:spacing w:before="40" w:after="80"/>
      </w:pPr>
      <w:r>
        <w:t>In the future, air-ground collaboration will develop toward greater automation. UAVs can autonomously follow vehicles and use AI to automatically identify hazards with early warning. However, the popularization of this technology faces two major obstacles: cost and regulation. Future shared UAV or rental service models could lower the usage threshold.</w:t>
      </w:r>
    </w:p>
    <w:p w14:paraId="56AFBF5F" w14:textId="77777777" w:rsidR="00602100" w:rsidRDefault="00000000">
      <w:pPr>
        <w:shd w:val="clear" w:color="auto" w:fill="D0D0D0"/>
        <w:spacing w:before="120" w:after="120"/>
        <w:jc w:val="center"/>
      </w:pPr>
      <w:r>
        <w:rPr>
          <w:i/>
          <w:color w:val="444444"/>
          <w:sz w:val="16"/>
        </w:rPr>
        <w:t xml:space="preserve">  [Figure — UAV Air-Ground Collaboration Diagram  |  RETAIN ORIGINAL IMAGE]  </w:t>
      </w:r>
    </w:p>
    <w:p w14:paraId="2F4D80EB" w14:textId="77777777" w:rsidR="00602100" w:rsidRDefault="00000000">
      <w:r>
        <w:br w:type="page"/>
      </w:r>
    </w:p>
    <w:p w14:paraId="4B57964E" w14:textId="77777777" w:rsidR="00602100" w:rsidRDefault="00000000">
      <w:pPr>
        <w:keepNext/>
        <w:spacing w:before="200" w:after="120"/>
      </w:pPr>
      <w:r>
        <w:rPr>
          <w:b/>
          <w:color w:val="333333"/>
          <w:sz w:val="22"/>
        </w:rPr>
        <w:lastRenderedPageBreak/>
        <w:t>(3)  Off-Road Communication Evolving from Cell-Tower Dependency to Off-Grid and All-Time-Space Connectivity</w:t>
      </w:r>
    </w:p>
    <w:p w14:paraId="7A2E0D7E" w14:textId="77777777" w:rsidR="00602100" w:rsidRDefault="00000000">
      <w:pPr>
        <w:spacing w:before="40" w:after="80"/>
      </w:pPr>
      <w:r>
        <w:t>Off-road communication is evolving from cell-tower dependency toward off-grid communication and all-time-space connectivity. The core objective is to solve the pain point of losing contact in no-man's land. This transformation is reflected in two layers: (1) off-grid convoy communication — achieving real-time collaborative positioning and information sharing among convoy members in areas completely without signal, forming group intelligence; (2) satellite communication — achieving broad global coverage through LEO satellite networks.</w:t>
      </w:r>
    </w:p>
    <w:p w14:paraId="53C88ED6" w14:textId="77777777" w:rsidR="00602100" w:rsidRDefault="00000000">
      <w:pPr>
        <w:spacing w:before="40" w:after="80"/>
      </w:pPr>
      <w:r>
        <w:t>Off-grid convoy systems solve the collaboration challenge in no-man's land: even without a signal, position and speed information can be shared at the millisecond level. Through deep UAV-vehicle integration, the leading vehicle can transmit scout footage to following vehicles, upgrading the traditional walkie-talkie-based approach to visual, digital collaborative driving.</w:t>
      </w:r>
    </w:p>
    <w:p w14:paraId="501C8F84" w14:textId="77777777" w:rsidR="00602100" w:rsidRDefault="00000000">
      <w:pPr>
        <w:spacing w:before="40" w:after="80"/>
      </w:pPr>
      <w:r>
        <w:t>In terms of satellite communication, some high-end off-road models are already equipped with LEO satellite communication systems for two-way data communication with global coverage; another mainstream route is based on the Tiantong satellite network, providing voice calls and SMS in areas without ground mobile networks. This feature fundamentally resolves the most critical safety anxiety in no-man's land travel — losing contact.</w:t>
      </w:r>
    </w:p>
    <w:p w14:paraId="72BAAABE" w14:textId="77777777" w:rsidR="00602100" w:rsidRDefault="00000000">
      <w:pPr>
        <w:spacing w:before="40" w:after="80"/>
      </w:pPr>
      <w:r>
        <w:t>Looking ahead, air-land integrated communication will develop toward higher bandwidth, lower latency, and broader coverage. Communication terminals will be deeply integrated with in-vehicle systems, achieving intelligent switching between carrier network and satellite communication. As LEO satellite constellations are gradually deployed and terminal costs decline, satellite communication will become a standard option in mainstream off-road products.</w:t>
      </w:r>
    </w:p>
    <w:p w14:paraId="7E353B86" w14:textId="77777777" w:rsidR="00602100" w:rsidRDefault="00000000">
      <w:pPr>
        <w:shd w:val="clear" w:color="auto" w:fill="D0D0D0"/>
        <w:spacing w:before="120" w:after="120"/>
        <w:jc w:val="center"/>
      </w:pPr>
      <w:r>
        <w:rPr>
          <w:i/>
          <w:color w:val="444444"/>
          <w:sz w:val="16"/>
        </w:rPr>
        <w:t xml:space="preserve">  [Figure — Satellite Communication / Off-Grid Diagram  |  RETAIN ORIGINAL IMAGE]  </w:t>
      </w:r>
    </w:p>
    <w:p w14:paraId="5B39714C" w14:textId="77777777" w:rsidR="00602100" w:rsidRDefault="00000000">
      <w:r>
        <w:br w:type="page"/>
      </w:r>
    </w:p>
    <w:p w14:paraId="45BC66EC" w14:textId="77777777" w:rsidR="00602100" w:rsidRDefault="00000000">
      <w:pPr>
        <w:keepNext/>
        <w:spacing w:before="200" w:after="120"/>
      </w:pPr>
      <w:r>
        <w:rPr>
          <w:b/>
          <w:color w:val="111C4E"/>
          <w:sz w:val="26"/>
        </w:rPr>
        <w:lastRenderedPageBreak/>
        <w:t>3.2  Powertrain and Transmission Technology</w:t>
      </w:r>
    </w:p>
    <w:p w14:paraId="67C53E4E" w14:textId="77777777" w:rsidR="00602100" w:rsidRDefault="00000000">
      <w:pPr>
        <w:keepNext/>
        <w:spacing w:before="200" w:after="120"/>
      </w:pPr>
      <w:r>
        <w:rPr>
          <w:b/>
          <w:color w:val="333333"/>
          <w:sz w:val="22"/>
        </w:rPr>
        <w:t>(1)  Powertrain Developing Toward Diversification and Specialization</w:t>
      </w:r>
    </w:p>
    <w:p w14:paraId="14F4169F" w14:textId="77777777" w:rsidR="00602100" w:rsidRDefault="00000000">
      <w:pPr>
        <w:spacing w:before="40" w:after="80"/>
      </w:pPr>
      <w:r>
        <w:t>The complexity of off-road scenarios is driving the powertrain toward diversification and specialization. Climbing requires instantaneous high torque; traversal tests sustained power output; water wading demands special protection; long-distance travel pursues high efficiency. Industry consensus is that a single power form cannot satisfy all needs. Power diversification is reflected in three levels: energy form, architecture, and drive mode.</w:t>
      </w:r>
    </w:p>
    <w:p w14:paraId="731494E5" w14:textId="77777777" w:rsidR="00602100" w:rsidRDefault="00000000">
      <w:pPr>
        <w:spacing w:before="40" w:after="80"/>
      </w:pPr>
      <w:r>
        <w:t>In terms of energy form: Traditional fuel power remains irreplaceable in extreme traversal and long-distance no-man's land journeys, with refueling convenience and high-load stability. Hybrid systems — with the flexibility of running on fuel or electricity — have become the current mainstream. Pure electric drive exploits the physical characteristic of instant high torque, excelling in rock climbing and steep slope charging.</w:t>
      </w:r>
    </w:p>
    <w:p w14:paraId="77A10BCD" w14:textId="77777777" w:rsidR="00602100" w:rsidRDefault="00000000">
      <w:pPr>
        <w:spacing w:before="40" w:after="80"/>
      </w:pPr>
      <w:r>
        <w:t>In terms of architecture: The longitudinal front-drive 2-speed DHT for light off-road combines a compact longitudinal layout with multi-speed design for balancing off-road performance and highway economy. In the hybrid technology route, the longitudinal parallel hybrid architecture (P2 integration) balances electric drive efficiency with the extreme reliability of mechanical systems; the front-rear decoupled distributed hybrid solution achieves electric 4WD through an independent rear-axle electric motor.</w:t>
      </w:r>
    </w:p>
    <w:p w14:paraId="784EA5FD" w14:textId="77777777" w:rsidR="00602100" w:rsidRDefault="00000000">
      <w:pPr>
        <w:spacing w:before="80" w:after="40"/>
        <w:jc w:val="center"/>
      </w:pPr>
      <w:r>
        <w:rPr>
          <w:i/>
          <w:sz w:val="18"/>
        </w:rPr>
        <w:t>Figure 3-2  Longitudinal Front-Drive 2-Speed DHT</w:t>
      </w:r>
    </w:p>
    <w:p w14:paraId="7C42D81D" w14:textId="77777777" w:rsidR="00602100" w:rsidRDefault="00000000">
      <w:pPr>
        <w:shd w:val="clear" w:color="auto" w:fill="D0D0D0"/>
        <w:spacing w:before="120" w:after="120"/>
        <w:jc w:val="center"/>
      </w:pPr>
      <w:r>
        <w:rPr>
          <w:i/>
          <w:color w:val="444444"/>
          <w:sz w:val="16"/>
        </w:rPr>
        <w:t xml:space="preserve">  [Figure 3-2  Longitudinal Front-Drive 2-Speed DHT Diagram  |  RETAIN ORIGINAL IMAGE]  </w:t>
      </w:r>
    </w:p>
    <w:p w14:paraId="2B69BE75" w14:textId="77777777" w:rsidR="00602100" w:rsidRDefault="00000000">
      <w:r>
        <w:br w:type="page"/>
      </w:r>
    </w:p>
    <w:p w14:paraId="12BC53F7" w14:textId="77777777" w:rsidR="00602100" w:rsidRDefault="00000000">
      <w:pPr>
        <w:spacing w:before="40" w:after="80"/>
      </w:pPr>
      <w:r>
        <w:lastRenderedPageBreak/>
        <w:t>In terms of drive mode: The powertrain is evolving from traditional centralized 4WD toward distributed 4WD. Traditional centralized 4WD uses a central differential and driveshafts — mature and reliable, but torque cannot be independently controlled per wheel in extreme recovery scenarios. Distributed 4WD achieves millisecond-level independent torque adjustment per wheel by eliminating driveshafts and using multiple independent motors. The core advantage is extreme recovery capability — when the vehicle is stuck in a cross-axle or three wheels lose traction, all torque can be precisely directed to the wheel with traction. Advanced functions such as tank turns (pirouettes) and high-speed blowout stability control also become possible.</w:t>
      </w:r>
    </w:p>
    <w:p w14:paraId="5DEDECD1" w14:textId="77777777" w:rsidR="00602100" w:rsidRDefault="00000000">
      <w:pPr>
        <w:keepNext/>
        <w:spacing w:before="200" w:after="120"/>
      </w:pPr>
      <w:r>
        <w:rPr>
          <w:b/>
          <w:color w:val="333333"/>
          <w:sz w:val="22"/>
        </w:rPr>
        <w:t>(2)  Electric Drive Systems Accelerating Toward High-Voltage and High-Integration</w:t>
      </w:r>
    </w:p>
    <w:p w14:paraId="0BA2EFB6" w14:textId="77777777" w:rsidR="00602100" w:rsidRDefault="00000000">
      <w:pPr>
        <w:spacing w:before="40" w:after="80"/>
      </w:pPr>
      <w:r>
        <w:t>Electric drive systems are rapidly evolving toward high-voltage and high-integration. In terms of high-voltage, voltage platforms are advancing from 400 V toward 800 V to 1,000 V — achieving higher power with lower current. In terms of high-integration, deep integration of motor, motor controller, and reducer, combined with SiC power modules, flat-wire windings, and oil cooling technologies, achieves greater performance in limited space. These two trends are concentrated in the ultra-high-power, ultra-high-ratio 2-speed rear e-drive technology: through 800 V high-voltage platform + planetary gear structure, wheel-end torque output far exceeds conventional systems. High-voltageification also brings a revolution in the charging experience: '10 minutes of charging for 200 km of range' at off-road traversal rest stops.</w:t>
      </w:r>
    </w:p>
    <w:p w14:paraId="04D2CE2C" w14:textId="77777777" w:rsidR="00602100" w:rsidRDefault="00000000">
      <w:pPr>
        <w:spacing w:before="80" w:after="40"/>
        <w:jc w:val="center"/>
      </w:pPr>
      <w:r>
        <w:rPr>
          <w:i/>
          <w:sz w:val="18"/>
        </w:rPr>
        <w:t>Figure 3-3  Ultra-High-Power, Ultra-High-Ratio 2-Speed Rear E-Drive</w:t>
      </w:r>
    </w:p>
    <w:p w14:paraId="263C122D" w14:textId="77777777" w:rsidR="00602100" w:rsidRDefault="00000000">
      <w:pPr>
        <w:shd w:val="clear" w:color="auto" w:fill="D0D0D0"/>
        <w:spacing w:before="120" w:after="120"/>
        <w:jc w:val="center"/>
      </w:pPr>
      <w:r>
        <w:rPr>
          <w:i/>
          <w:color w:val="444444"/>
          <w:sz w:val="16"/>
        </w:rPr>
        <w:t xml:space="preserve">  [Figure 3-3  2-Speed Rear E-Drive System  |  RETAIN ORIGINAL IMAGE]  </w:t>
      </w:r>
    </w:p>
    <w:p w14:paraId="699217EB" w14:textId="77777777" w:rsidR="00602100" w:rsidRDefault="00000000">
      <w:r>
        <w:br w:type="page"/>
      </w:r>
    </w:p>
    <w:p w14:paraId="24AC8ED4" w14:textId="77777777" w:rsidR="00602100" w:rsidRDefault="00000000">
      <w:pPr>
        <w:spacing w:before="40" w:after="80"/>
      </w:pPr>
      <w:r>
        <w:lastRenderedPageBreak/>
        <w:t>In the future, high-voltage and high-integration will continue to break through: voltage platforms will evolve toward above 1,000 V; motor speeds will break through 25,000 rpm+; multi-speed design will become standard for high-performance electric drives; thermal management will become a core technology ensuring stable operation under continuous high load.</w:t>
      </w:r>
    </w:p>
    <w:p w14:paraId="0AF0298B" w14:textId="77777777" w:rsidR="00602100" w:rsidRDefault="00000000">
      <w:pPr>
        <w:keepNext/>
        <w:spacing w:before="200" w:after="120"/>
      </w:pPr>
      <w:r>
        <w:rPr>
          <w:b/>
          <w:color w:val="333333"/>
          <w:sz w:val="22"/>
        </w:rPr>
        <w:t>(3)  Drive Control Accelerating Toward Distributed and Intelligent Architecture</w:t>
      </w:r>
    </w:p>
    <w:p w14:paraId="3A767AC2" w14:textId="77777777" w:rsidR="00602100" w:rsidRDefault="00000000">
      <w:pPr>
        <w:spacing w:before="40" w:after="80"/>
      </w:pPr>
      <w:r>
        <w:t>Drive control is rapidly evolving toward distributed and intelligent architecture. Distributed quad-motor drive enables each motor to independently control the positive and negative torque of its wheel, achieving any combination of forward, backward, and steering. Core advantages: (1) extreme recovery capability — even with a single wheel in the air, quick recovery is possible; (2) tank turns (pirouettes) through counter-torque of left and right wheels; (3) high-speed blowout stability through motor torque compensation.</w:t>
      </w:r>
    </w:p>
    <w:p w14:paraId="6E504655" w14:textId="77777777" w:rsidR="00602100" w:rsidRDefault="00000000">
      <w:pPr>
        <w:spacing w:before="80" w:after="40"/>
        <w:jc w:val="center"/>
      </w:pPr>
      <w:r>
        <w:rPr>
          <w:i/>
          <w:sz w:val="18"/>
        </w:rPr>
        <w:t>Figure 3-4  Distributed Four-Wheel Drive Technology</w:t>
      </w:r>
    </w:p>
    <w:p w14:paraId="18A70D43" w14:textId="77777777" w:rsidR="00602100" w:rsidRDefault="00000000">
      <w:pPr>
        <w:shd w:val="clear" w:color="auto" w:fill="D0D0D0"/>
        <w:spacing w:before="120" w:after="120"/>
        <w:jc w:val="center"/>
      </w:pPr>
      <w:r>
        <w:rPr>
          <w:i/>
          <w:color w:val="444444"/>
          <w:sz w:val="16"/>
        </w:rPr>
        <w:t xml:space="preserve">  [Figure 3-4  Distributed 4WD System Overview  |  RETAIN ORIGINAL IMAGE]  </w:t>
      </w:r>
    </w:p>
    <w:p w14:paraId="5BB489D9" w14:textId="77777777" w:rsidR="00602100" w:rsidRDefault="00000000">
      <w:r>
        <w:br w:type="page"/>
      </w:r>
    </w:p>
    <w:p w14:paraId="381920C0" w14:textId="77777777" w:rsidR="00602100" w:rsidRDefault="00000000">
      <w:pPr>
        <w:spacing w:before="40" w:after="80"/>
      </w:pPr>
      <w:r>
        <w:lastRenderedPageBreak/>
        <w:t>By-wire chassis technology provides system-level support for further breakthroughs in drive control. By-wire chassis integrates steer-by-wire, brake-by-wire, and all-wheel steering, upgrading all four sub-system controls (drive, steering, braking, suspension) from mechanical to electrical signal. When the system perceives that the road ahead is a wet and slippery ramp, it can coordinate front and rear axle torque distribution, actively adjust suspension stiffness, pre-adjust steering assistance, and prepare braking — all within an extremely short time. In the future, distributed quad-motor drive will penetrate from the luxury vehicle segment into the mid-to-high-end market.</w:t>
      </w:r>
    </w:p>
    <w:p w14:paraId="370A3433" w14:textId="77777777" w:rsidR="00602100" w:rsidRDefault="00000000">
      <w:pPr>
        <w:keepNext/>
        <w:spacing w:before="200" w:after="120"/>
      </w:pPr>
      <w:r>
        <w:rPr>
          <w:b/>
          <w:color w:val="333333"/>
          <w:sz w:val="22"/>
        </w:rPr>
        <w:t>(4)  Vehicle Capability Expanding from Single-Land Mobility to Amphibious Operation</w:t>
      </w:r>
    </w:p>
    <w:p w14:paraId="1D816930" w14:textId="77777777" w:rsidR="00602100" w:rsidRDefault="00000000">
      <w:pPr>
        <w:spacing w:before="40" w:after="80"/>
      </w:pPr>
      <w:r>
        <w:t>Vehicle capability is evolving from single-land mobility toward multi-terrain adaptation. This evolution manifests in three dimensions: (1) enhanced environmental adaptability — deeper water, higher altitude, more extreme temperatures; (2) expanded functional boundaries — from transportation tool to mobile living space and emergency rescue platform; (3) temporal dimension extension — cross-season mobility capability.</w:t>
      </w:r>
    </w:p>
    <w:p w14:paraId="08AD160E" w14:textId="77777777" w:rsidR="00602100" w:rsidRDefault="00000000">
      <w:pPr>
        <w:spacing w:before="40" w:after="80"/>
      </w:pPr>
      <w:r>
        <w:t>The core supporting technology is a navigation propulsion system using a high-voltage platform with high-speed anti-cavitation impeller and efficient water jet pump structure. Core technologies include IP68+ protection level design, attitude stability control through multi-axis gyroscopes, and intelligent wading mode. Civilian amphibious capability is still in the exploration stage, facing challenges of weight, cost, and regulation.</w:t>
      </w:r>
    </w:p>
    <w:p w14:paraId="7333D2BA" w14:textId="77777777" w:rsidR="00602100" w:rsidRDefault="00000000">
      <w:pPr>
        <w:spacing w:before="80" w:after="40"/>
        <w:jc w:val="center"/>
      </w:pPr>
      <w:r>
        <w:rPr>
          <w:i/>
          <w:sz w:val="18"/>
        </w:rPr>
        <w:t>Figure 3-5  Aquatic Navigation Propulsion System</w:t>
      </w:r>
    </w:p>
    <w:p w14:paraId="262819E4" w14:textId="77777777" w:rsidR="00602100" w:rsidRDefault="00000000">
      <w:pPr>
        <w:shd w:val="clear" w:color="auto" w:fill="D0D0D0"/>
        <w:spacing w:before="120" w:after="120"/>
        <w:jc w:val="center"/>
      </w:pPr>
      <w:r>
        <w:rPr>
          <w:i/>
          <w:color w:val="444444"/>
          <w:sz w:val="16"/>
        </w:rPr>
        <w:t xml:space="preserve">  [Figure 3-5  Aquatic Navigation Propulsion System  |  RETAIN ORIGINAL IMAGE]  </w:t>
      </w:r>
    </w:p>
    <w:p w14:paraId="6B75FE17" w14:textId="77777777" w:rsidR="00602100" w:rsidRDefault="00000000">
      <w:r>
        <w:br w:type="page"/>
      </w:r>
    </w:p>
    <w:p w14:paraId="28A1B663" w14:textId="77777777" w:rsidR="00602100" w:rsidRDefault="00000000">
      <w:pPr>
        <w:spacing w:before="40" w:after="80"/>
      </w:pPr>
      <w:r>
        <w:lastRenderedPageBreak/>
        <w:t>In the future, vehicle multi-terrain capability will develop from emergency safety function toward normalized amphibious capability, breaking through toward higher thrust density, lower energy consumption, and longer range. Deep integration of the propulsion system with the vehicle thermal management system will solve the heat dissipation challenge during aquatic driving.</w:t>
      </w:r>
    </w:p>
    <w:p w14:paraId="5EDEBB85" w14:textId="77777777" w:rsidR="00602100" w:rsidRDefault="00000000">
      <w:pPr>
        <w:keepNext/>
        <w:spacing w:before="200" w:after="120"/>
      </w:pPr>
      <w:r>
        <w:rPr>
          <w:b/>
          <w:color w:val="111C4E"/>
          <w:sz w:val="26"/>
        </w:rPr>
        <w:t>3.3  Chassis Technology</w:t>
      </w:r>
    </w:p>
    <w:p w14:paraId="21CCC911" w14:textId="77777777" w:rsidR="00602100" w:rsidRDefault="00000000">
      <w:pPr>
        <w:keepNext/>
        <w:spacing w:before="200" w:after="120"/>
      </w:pPr>
      <w:r>
        <w:rPr>
          <w:b/>
          <w:color w:val="333333"/>
          <w:sz w:val="22"/>
        </w:rPr>
        <w:t>(1)  Chassis Suspension Evolving from Fixed to Actively Adjustable</w:t>
      </w:r>
    </w:p>
    <w:p w14:paraId="484A4C4B" w14:textId="77777777" w:rsidR="00602100" w:rsidRDefault="00000000">
      <w:pPr>
        <w:spacing w:before="40" w:after="80"/>
      </w:pPr>
      <w:r>
        <w:t>Suspension systems are evolving from passive fixed to active adjustable, driving off-road vehicles to achieve mode switching in different scenarios. Traditional suspensions use fixed parameter design, inevitably compromising between comfort and passability. As user demands for all-capable off-road vehicles grow, suspension systems are beginning to break through this limitation. From the evolution history: early mechanical rigid support stage with live axles + leaf springs; then double-wishbone front + five-link live-axle rear greatly improved paved-road comfort; entering the NEV era, intelligent hydraulic suspension and electronically controlled adjustable damping suspension appear, achieving intelligent adjustment of suspension travel and vehicle body attitude.</w:t>
      </w:r>
    </w:p>
    <w:p w14:paraId="655DBF26" w14:textId="77777777" w:rsidR="00602100" w:rsidRDefault="00000000">
      <w:pPr>
        <w:spacing w:before="40" w:after="80"/>
      </w:pPr>
      <w:r>
        <w:t>Core technologies realizing these adjustments: (1) Dual-chamber air spring achieves independent stiffness adjustment — closing auxiliary chamber in off-road mode for support, opening in comfort mode for vibration filtering. (2) Hydropneumatic suspension uses hydraulic fluid and nitrogen, responding to road impacts at millisecond level. (3) Disconnectable stabilizer bar maintains connection in highway mode for stability; disconnects in off-road mode to release wheel travel.</w:t>
      </w:r>
    </w:p>
    <w:p w14:paraId="587AEFD7" w14:textId="77777777" w:rsidR="00602100" w:rsidRDefault="00000000">
      <w:pPr>
        <w:shd w:val="clear" w:color="auto" w:fill="D0D0D0"/>
        <w:spacing w:before="120" w:after="120"/>
        <w:jc w:val="center"/>
      </w:pPr>
      <w:r>
        <w:rPr>
          <w:i/>
          <w:color w:val="444444"/>
          <w:sz w:val="16"/>
        </w:rPr>
        <w:t xml:space="preserve">  [Figure — Active Suspension Technology Diagram  |  RETAIN ORIGINAL IMAGE]  </w:t>
      </w:r>
    </w:p>
    <w:p w14:paraId="7F4FFF8A" w14:textId="77777777" w:rsidR="00602100" w:rsidRDefault="00000000">
      <w:r>
        <w:br w:type="page"/>
      </w:r>
    </w:p>
    <w:p w14:paraId="3B0B5BAD" w14:textId="77777777" w:rsidR="00602100" w:rsidRDefault="00000000">
      <w:pPr>
        <w:spacing w:before="80" w:after="40"/>
        <w:jc w:val="center"/>
      </w:pPr>
      <w:r>
        <w:rPr>
          <w:i/>
          <w:sz w:val="18"/>
        </w:rPr>
        <w:lastRenderedPageBreak/>
        <w:t>Figure 3-6  Dual-Chamber Air Spring</w:t>
      </w:r>
    </w:p>
    <w:p w14:paraId="3DC8D024" w14:textId="77777777" w:rsidR="00602100" w:rsidRDefault="00000000">
      <w:pPr>
        <w:shd w:val="clear" w:color="auto" w:fill="D0D0D0"/>
        <w:spacing w:before="120" w:after="120"/>
        <w:jc w:val="center"/>
      </w:pPr>
      <w:r>
        <w:rPr>
          <w:i/>
          <w:color w:val="444444"/>
          <w:sz w:val="16"/>
        </w:rPr>
        <w:t xml:space="preserve">  [Figure 3-6  Dual-Chamber Air Spring System  |  RETAIN ORIGINAL IMAGE]  </w:t>
      </w:r>
    </w:p>
    <w:p w14:paraId="5BE5DC2E" w14:textId="77777777" w:rsidR="00602100" w:rsidRDefault="00000000">
      <w:pPr>
        <w:spacing w:before="40" w:after="80"/>
      </w:pPr>
      <w:r>
        <w:t>Building on the maturity of these core technologies, predictive active control is becoming the next-stage core breakthrough point. Predictive active suspension uses front-facing cameras and millimeter-wave radar to scan the road surface within a certain range ahead, precisely identifying potholes, undulations, and speed bumps, and pre-adjusting air spring and shock absorber parameters based on cloud pre-trained data models — completing suspension pre-adjustment before the wheels touch the obstacle. In rock-climbing conditions, the system can pre-set each wheel's suspension height and stiffness individually. More advanced technology routes introduce V2V communication capability — following vehicles obtain road surface recognition results scanned by leading vehicles up to 100 meters ahead, building a group intelligent preview network.</w:t>
      </w:r>
    </w:p>
    <w:p w14:paraId="1C3CA828" w14:textId="77777777" w:rsidR="00602100" w:rsidRDefault="00000000">
      <w:pPr>
        <w:spacing w:before="40" w:after="80"/>
      </w:pPr>
      <w:r>
        <w:t>Looking ahead, active adjustment will expand from stiffness and height to wheel alignment and anti-roll bar stiffness; control logic will evolve from rule-driven to data-driven through machine learning. Ultimately, drivers may only need to select simple modes (comfort, sport, off-road) and the vehicle will automatically complete all complex chassis settings.</w:t>
      </w:r>
    </w:p>
    <w:p w14:paraId="5E0BB908" w14:textId="77777777" w:rsidR="00602100" w:rsidRDefault="00000000">
      <w:pPr>
        <w:shd w:val="clear" w:color="auto" w:fill="D0D0D0"/>
        <w:spacing w:before="120" w:after="120"/>
        <w:jc w:val="center"/>
      </w:pPr>
      <w:r>
        <w:rPr>
          <w:i/>
          <w:color w:val="444444"/>
          <w:sz w:val="16"/>
        </w:rPr>
        <w:t xml:space="preserve">  [Figure — Predictive Active Suspension Diagram  |  RETAIN ORIGINAL IMAGE]  </w:t>
      </w:r>
    </w:p>
    <w:p w14:paraId="02C65215" w14:textId="77777777" w:rsidR="00602100" w:rsidRDefault="00000000">
      <w:r>
        <w:br w:type="page"/>
      </w:r>
    </w:p>
    <w:p w14:paraId="0D47B1DE" w14:textId="77777777" w:rsidR="00602100" w:rsidRDefault="00000000">
      <w:pPr>
        <w:keepNext/>
        <w:spacing w:before="200" w:after="120"/>
      </w:pPr>
      <w:r>
        <w:rPr>
          <w:b/>
          <w:color w:val="333333"/>
          <w:sz w:val="22"/>
        </w:rPr>
        <w:lastRenderedPageBreak/>
        <w:t>(2)  Steering System Evolving from Single Front-Wheel to All-Wheel Steering</w:t>
      </w:r>
    </w:p>
    <w:p w14:paraId="127F5B02" w14:textId="77777777" w:rsidR="00602100" w:rsidRDefault="00000000">
      <w:pPr>
        <w:spacing w:before="40" w:after="80"/>
      </w:pPr>
      <w:r>
        <w:t>Steering systems are evolving from single front-wheel steering toward all-wheel steering. The heavy, cumbersome feel of large off-road vehicles stems from the large turning radius of long wheelbase, especially in urban narrow roads and mountain switchbacks. All-wheel steering resolves both challenges: at low speeds, front and rear wheels deflect in opposite directions — effectively shortening the virtual wheelbase, giving large vehicles the agility of small ones; at medium-to-high speeds, front and rear wheels deflect in the same direction — extending the virtual wheelbase, improving lane change stability. More advanced systems also implement crab mode for diagonal movement.</w:t>
      </w:r>
    </w:p>
    <w:p w14:paraId="3AD31F87" w14:textId="77777777" w:rsidR="00602100" w:rsidRDefault="00000000">
      <w:pPr>
        <w:spacing w:before="40" w:after="80"/>
      </w:pPr>
      <w:r>
        <w:t>The all-wheel steering system consists of a rear-wheel steering actuator, angle sensors, and a control unit. This technology has been applied in some high-end off-road models, significantly improving convenience in narrow urban roads, mountain hairpin bends, etc. Some brands also achieve pirouette functionality through distributed quad-motor drive.</w:t>
      </w:r>
    </w:p>
    <w:p w14:paraId="506D5765" w14:textId="77777777" w:rsidR="00602100" w:rsidRDefault="00000000">
      <w:pPr>
        <w:spacing w:before="80" w:after="40"/>
        <w:jc w:val="center"/>
      </w:pPr>
      <w:r>
        <w:rPr>
          <w:i/>
          <w:sz w:val="18"/>
        </w:rPr>
        <w:t>Figure 3-7  Rear-Wheel Steering</w:t>
      </w:r>
    </w:p>
    <w:p w14:paraId="0DBE9BA8" w14:textId="77777777" w:rsidR="00602100" w:rsidRDefault="00000000">
      <w:pPr>
        <w:shd w:val="clear" w:color="auto" w:fill="D0D0D0"/>
        <w:spacing w:before="120" w:after="120"/>
        <w:jc w:val="center"/>
      </w:pPr>
      <w:r>
        <w:rPr>
          <w:i/>
          <w:color w:val="444444"/>
          <w:sz w:val="16"/>
        </w:rPr>
        <w:t xml:space="preserve">  [Figure 3-7  Rear-Wheel Steering System Diagram  |  RETAIN ORIGINAL IMAGE]  </w:t>
      </w:r>
    </w:p>
    <w:p w14:paraId="646626F7" w14:textId="77777777" w:rsidR="00602100" w:rsidRDefault="00000000">
      <w:pPr>
        <w:spacing w:before="40" w:after="80"/>
      </w:pPr>
      <w:r>
        <w:t>The integration of all-wheel steering with by-wire chassis is releasing even greater potential. When steering signals are fully electrical and physical mechanical connections are eliminated, the steering system is no longer constrained by traditional mechanical structure layout, allowing more flexible cockpit layouts and more personalized driving mode customization.</w:t>
      </w:r>
    </w:p>
    <w:p w14:paraId="3DF1AEA4" w14:textId="77777777" w:rsidR="00602100" w:rsidRDefault="00000000">
      <w:pPr>
        <w:shd w:val="clear" w:color="auto" w:fill="D0D0D0"/>
        <w:spacing w:before="120" w:after="120"/>
        <w:jc w:val="center"/>
      </w:pPr>
      <w:r>
        <w:rPr>
          <w:i/>
          <w:color w:val="444444"/>
          <w:sz w:val="16"/>
        </w:rPr>
        <w:t xml:space="preserve">  [Figure — All-Wheel Steering Direction Diagram  |  RETAIN ORIGINAL IMAGE]  </w:t>
      </w:r>
    </w:p>
    <w:p w14:paraId="7BC5AC68" w14:textId="77777777" w:rsidR="00602100" w:rsidRDefault="00000000">
      <w:r>
        <w:br w:type="page"/>
      </w:r>
    </w:p>
    <w:p w14:paraId="69740206" w14:textId="77777777" w:rsidR="00602100" w:rsidRDefault="00000000">
      <w:pPr>
        <w:spacing w:before="40" w:after="80"/>
      </w:pPr>
      <w:r>
        <w:lastRenderedPageBreak/>
        <w:t>In the future, all-wheel steering technology will be popularized from high-end standard equipment to a broader market. The steering angle range will continue to expand; control strategies will evolve from simple vehicle-speed-segmented to continuous dynamic control; all-wheel steering will be deeply integrated with active suspension and torque vectoring control, achieving whole-vehicle-level motion coordinated control.</w:t>
      </w:r>
    </w:p>
    <w:p w14:paraId="227E7DEB" w14:textId="77777777" w:rsidR="00602100" w:rsidRDefault="00000000">
      <w:pPr>
        <w:keepNext/>
        <w:spacing w:before="200" w:after="120"/>
      </w:pPr>
      <w:r>
        <w:rPr>
          <w:b/>
          <w:color w:val="111C4E"/>
          <w:sz w:val="26"/>
        </w:rPr>
        <w:t>3.4  Frame, Body, and Interior/Exterior</w:t>
      </w:r>
    </w:p>
    <w:p w14:paraId="69B15CC3" w14:textId="77777777" w:rsidR="00602100" w:rsidRDefault="00000000">
      <w:pPr>
        <w:keepNext/>
        <w:spacing w:before="200" w:after="120"/>
      </w:pPr>
      <w:r>
        <w:rPr>
          <w:b/>
          <w:color w:val="333333"/>
          <w:sz w:val="22"/>
        </w:rPr>
        <w:t>(1)  Frame Manufacturing Evolving to Advanced Processes Such as Hydroforming</w:t>
      </w:r>
    </w:p>
    <w:p w14:paraId="54408E1D" w14:textId="77777777" w:rsidR="00602100" w:rsidRDefault="00000000">
      <w:pPr>
        <w:spacing w:before="40" w:after="80"/>
      </w:pPr>
      <w:r>
        <w:t>Frame manufacturing processes are evolving from traditional stamping-welding toward advanced processes such as internal high-pressure forming (hydroforming). The frame is the load-bearing foundation of an off-road vehicle, bearing all loads from the road surface, powertrain, and payload. As off-road vehicle electrification accelerates, frames must achieve lightweighting while ensuring high rigidity to offset battery weight.</w:t>
      </w:r>
    </w:p>
    <w:p w14:paraId="4B98D03E" w14:textId="77777777" w:rsidR="00602100" w:rsidRDefault="00000000">
      <w:pPr>
        <w:spacing w:before="40" w:after="80"/>
      </w:pPr>
      <w:r>
        <w:t>Hydroforming uses a liquid medium to apply high pressure inside a closed tube blank, forming hollow structures with complex cross-sections. Compared to traditional stamping-welding, hydroforming offers: material efficiency maximization through hollow and variable cross-section design; higher torsional rigidity through closed cross-sections; reduced welds improving fatigue life; and high forming precision reducing subsequent machining.</w:t>
      </w:r>
    </w:p>
    <w:p w14:paraId="4079AEF8" w14:textId="77777777" w:rsidR="00602100" w:rsidRDefault="00000000">
      <w:pPr>
        <w:spacing w:before="80" w:after="40"/>
        <w:jc w:val="center"/>
      </w:pPr>
      <w:r>
        <w:rPr>
          <w:i/>
          <w:sz w:val="18"/>
        </w:rPr>
        <w:t>Figure 3-8  Internal High-Pressure Forming (Hydroforming) Ladder Frame Structure</w:t>
      </w:r>
    </w:p>
    <w:p w14:paraId="173A2EC5" w14:textId="77777777" w:rsidR="00602100" w:rsidRDefault="00000000">
      <w:pPr>
        <w:shd w:val="clear" w:color="auto" w:fill="D0D0D0"/>
        <w:spacing w:before="120" w:after="120"/>
        <w:jc w:val="center"/>
      </w:pPr>
      <w:r>
        <w:rPr>
          <w:i/>
          <w:color w:val="444444"/>
          <w:sz w:val="16"/>
        </w:rPr>
        <w:t xml:space="preserve">  [Figure 3-8  Hydroformed Ladder Frame Structure  |  RETAIN ORIGINAL IMAGE]  </w:t>
      </w:r>
    </w:p>
    <w:p w14:paraId="2E210AC4" w14:textId="77777777" w:rsidR="00602100" w:rsidRDefault="00000000">
      <w:r>
        <w:br w:type="page"/>
      </w:r>
    </w:p>
    <w:p w14:paraId="44A6DAD1" w14:textId="77777777" w:rsidR="00602100" w:rsidRDefault="00000000">
      <w:pPr>
        <w:spacing w:before="40" w:after="80"/>
      </w:pPr>
      <w:r>
        <w:lastRenderedPageBreak/>
        <w:t>For electric off-road vehicles, the significance of hydroformed frames extends beyond lightweighting: high-rigidity frame structure provides better protection for battery packs under belly impact and side collision. Future development trends include: material compositing (high-strength steel + aluminum alloy hybrid frames); electrification structural integration design (battery-frame integration technology); and intelligent coordinated design (combining body attitude sensors with variable stiffness suspension).</w:t>
      </w:r>
    </w:p>
    <w:p w14:paraId="5025670E" w14:textId="77777777" w:rsidR="00602100" w:rsidRDefault="00000000">
      <w:pPr>
        <w:spacing w:before="40" w:after="80"/>
      </w:pPr>
      <w:r>
        <w:t>AI-driven simulation optimization is reconstructing the paradigm for frame lightweighting. AI-driven multi-objective optimization models can find optimal structures from vast numbers of design solutions in an extremely short time through topology optimization algorithms. AI-driven simulation technology can also simulate structural stress distribution in milliseconds under extreme off-road conditions, identifying potential fatigue failure risks at the design stage.</w:t>
      </w:r>
    </w:p>
    <w:p w14:paraId="45EF69D7" w14:textId="77777777" w:rsidR="00602100" w:rsidRDefault="00000000">
      <w:pPr>
        <w:spacing w:before="40" w:after="80"/>
      </w:pPr>
      <w:r>
        <w:t>In the future, frame manufacturing processes will evolve toward higher integration. Hydroforming will be combined with aluminum alloy casting and carbon fiber composite materials for multi-material hybrid frames. Integrated die-casting technology will be applied to complex frame joint parts, reducing part count and improving structural efficiency. Frame design and battery pack structure will form a skateboard-type load-bearing architecture.</w:t>
      </w:r>
    </w:p>
    <w:p w14:paraId="0CBC2A36" w14:textId="77777777" w:rsidR="00602100" w:rsidRDefault="00000000">
      <w:pPr>
        <w:shd w:val="clear" w:color="auto" w:fill="D0D0D0"/>
        <w:spacing w:before="120" w:after="120"/>
        <w:jc w:val="center"/>
      </w:pPr>
      <w:r>
        <w:rPr>
          <w:i/>
          <w:color w:val="444444"/>
          <w:sz w:val="16"/>
        </w:rPr>
        <w:t xml:space="preserve">  [Figure — Integrated Frame-Battery Design  |  RETAIN ORIGINAL IMAGE]  </w:t>
      </w:r>
    </w:p>
    <w:p w14:paraId="29AC0993" w14:textId="77777777" w:rsidR="00602100" w:rsidRDefault="00000000">
      <w:r>
        <w:br w:type="page"/>
      </w:r>
    </w:p>
    <w:p w14:paraId="47F80978" w14:textId="77777777" w:rsidR="00602100" w:rsidRDefault="00000000">
      <w:pPr>
        <w:keepNext/>
        <w:spacing w:before="200" w:after="120"/>
      </w:pPr>
      <w:r>
        <w:rPr>
          <w:b/>
          <w:color w:val="333333"/>
          <w:sz w:val="22"/>
        </w:rPr>
        <w:lastRenderedPageBreak/>
        <w:t>(2)  Body Structure Evolving Toward Integration and Part Reduction</w:t>
      </w:r>
    </w:p>
    <w:p w14:paraId="11901BDC" w14:textId="77777777" w:rsidR="00602100" w:rsidRDefault="00000000">
      <w:pPr>
        <w:spacing w:before="40" w:after="80"/>
      </w:pPr>
      <w:r>
        <w:t>Body structure is evolving from traditional multi-part patchwork welding toward integration and part reduction, achieving weight reduction, cost reduction, and precision improvement while ensuring collision safety. Traditional bodies are welded from hundreds of stamped parts. Integration achieves part-reduction goals by integrating multiple functions into a single part.</w:t>
      </w:r>
    </w:p>
    <w:p w14:paraId="6089838A" w14:textId="77777777" w:rsidR="00602100" w:rsidRDefault="00000000">
      <w:pPr>
        <w:spacing w:before="40" w:after="80"/>
      </w:pPr>
      <w:r>
        <w:t>Integration and part reduction rely on two technical supports: (1) Laser tailored blank technology welds steel sheets of different thicknesses and strengths together — 'strong where it needs to be strong, weak where it needs to be weak'; (2) Hot-forming technology achieves ultra-high strength through heating and quenching. The inner and outer dual door ring structure is a typical application — integrating multiple side panel door frame parts into inner and outer door rings. Another key advantage is improved body precision: fewer parts and welds mean smaller cumulative tolerances, crucial for NVH performance and panel gap uniformity.</w:t>
      </w:r>
    </w:p>
    <w:p w14:paraId="16881CF4" w14:textId="77777777" w:rsidR="00602100" w:rsidRDefault="00000000">
      <w:pPr>
        <w:spacing w:before="80" w:after="40"/>
        <w:jc w:val="center"/>
      </w:pPr>
      <w:r>
        <w:rPr>
          <w:i/>
          <w:sz w:val="18"/>
        </w:rPr>
        <w:t>Figure 3-9  Inner and Outer Dual Door Ring Application</w:t>
      </w:r>
    </w:p>
    <w:p w14:paraId="7ECB6B9E" w14:textId="77777777" w:rsidR="00602100" w:rsidRDefault="00000000">
      <w:pPr>
        <w:shd w:val="clear" w:color="auto" w:fill="D0D0D0"/>
        <w:spacing w:before="120" w:after="120"/>
        <w:jc w:val="center"/>
      </w:pPr>
      <w:r>
        <w:rPr>
          <w:i/>
          <w:color w:val="444444"/>
          <w:sz w:val="16"/>
        </w:rPr>
        <w:t xml:space="preserve">  [Figure 3-9  Dual Door Ring Body Structure  |  RETAIN ORIGINAL IMAGE]  </w:t>
      </w:r>
    </w:p>
    <w:p w14:paraId="5CEC8854" w14:textId="77777777" w:rsidR="00602100" w:rsidRDefault="00000000">
      <w:pPr>
        <w:spacing w:before="40" w:after="80"/>
      </w:pPr>
      <w:r>
        <w:t>In the future, body integration will extend from side panel door frames to the entire underbody and side panels. Integrated die-casting technology will integrate dozens of parts into one, achieving a greater degree of part reduction.</w:t>
      </w:r>
    </w:p>
    <w:p w14:paraId="7936E923" w14:textId="77777777" w:rsidR="00602100" w:rsidRDefault="00000000">
      <w:pPr>
        <w:shd w:val="clear" w:color="auto" w:fill="D0D0D0"/>
        <w:spacing w:before="120" w:after="120"/>
        <w:jc w:val="center"/>
      </w:pPr>
      <w:r>
        <w:rPr>
          <w:i/>
          <w:color w:val="444444"/>
          <w:sz w:val="16"/>
        </w:rPr>
        <w:t xml:space="preserve">  [Figure — Body Integration Technology  |  RETAIN ORIGINAL IMAGE]  </w:t>
      </w:r>
    </w:p>
    <w:p w14:paraId="4A9ACFC3" w14:textId="77777777" w:rsidR="00602100" w:rsidRDefault="00000000">
      <w:r>
        <w:br w:type="page"/>
      </w:r>
    </w:p>
    <w:p w14:paraId="302142FC" w14:textId="77777777" w:rsidR="00602100" w:rsidRDefault="00000000">
      <w:pPr>
        <w:keepNext/>
        <w:spacing w:before="200" w:after="120"/>
      </w:pPr>
      <w:r>
        <w:rPr>
          <w:b/>
          <w:color w:val="333333"/>
          <w:sz w:val="22"/>
        </w:rPr>
        <w:lastRenderedPageBreak/>
        <w:t>(3)  Electrical System Protection Deepening to Off-Road-Specific Protection</w:t>
      </w:r>
    </w:p>
    <w:p w14:paraId="07137A8B" w14:textId="77777777" w:rsidR="00602100" w:rsidRDefault="00000000">
      <w:pPr>
        <w:spacing w:before="40" w:after="80"/>
      </w:pPr>
      <w:r>
        <w:t>Electrical system protection is deepening from universal design toward off-road-specific protection and intelligence. Traditional designs primarily consider highway conditions and cannot adequately handle severe vibration, sand and mud erosion, stone impact, and deep water wading. This system is reflected in three dimensions: (1) mechanical protection through bracket fixing, harness armoring, and guard plate coverage; (2) environmental protection through sealed design, waterproof connectors, and protective coatings; (3) layout optimization following harness-priority principles.</w:t>
      </w:r>
    </w:p>
    <w:p w14:paraId="1150D46E" w14:textId="77777777" w:rsidR="00602100" w:rsidRDefault="00000000">
      <w:pPr>
        <w:spacing w:before="40" w:after="80"/>
      </w:pPr>
      <w:r>
        <w:t>A typical application is the wiring harness armor protection structure. The chassis protection system adopts a multi-layer protection structure: high-strength guard plates resist stone impact, anti-stone-impact coating protects the chassis, and reinforced protection plates provide additional protection for battery packs.</w:t>
      </w:r>
    </w:p>
    <w:p w14:paraId="64F240B2" w14:textId="77777777" w:rsidR="00602100" w:rsidRDefault="00000000">
      <w:pPr>
        <w:spacing w:before="80" w:after="40"/>
        <w:jc w:val="center"/>
      </w:pPr>
      <w:r>
        <w:rPr>
          <w:i/>
          <w:sz w:val="18"/>
        </w:rPr>
        <w:t>Figure 3-10  Wiring Harness Armor Protection Structure</w:t>
      </w:r>
    </w:p>
    <w:p w14:paraId="3CA8EA78" w14:textId="77777777" w:rsidR="00602100" w:rsidRDefault="00000000">
      <w:pPr>
        <w:shd w:val="clear" w:color="auto" w:fill="D0D0D0"/>
        <w:spacing w:before="120" w:after="120"/>
        <w:jc w:val="center"/>
      </w:pPr>
      <w:r>
        <w:rPr>
          <w:i/>
          <w:color w:val="444444"/>
          <w:sz w:val="16"/>
        </w:rPr>
        <w:t xml:space="preserve">  [Figure 3-10  Wiring Harness Armor Protection  |  RETAIN ORIGINAL IMAGE]  </w:t>
      </w:r>
    </w:p>
    <w:p w14:paraId="3737D676" w14:textId="77777777" w:rsidR="00602100" w:rsidRDefault="00000000">
      <w:pPr>
        <w:spacing w:before="40" w:after="80"/>
      </w:pPr>
      <w:r>
        <w:t>For battery pack safety, the industry has developed multi-level dedicated protection: high-strength alloy guard plates resist bottom impacts, IP68-rated seals prevent water wading short circuits, anti-puncture coatings address extreme belly impacts, and high-voltage safety systems cut circuits within milliseconds of a collision.</w:t>
      </w:r>
    </w:p>
    <w:p w14:paraId="742B30AD" w14:textId="77777777" w:rsidR="00602100" w:rsidRDefault="00000000">
      <w:pPr>
        <w:shd w:val="clear" w:color="auto" w:fill="D0D0D0"/>
        <w:spacing w:before="120" w:after="120"/>
        <w:jc w:val="center"/>
      </w:pPr>
      <w:r>
        <w:rPr>
          <w:i/>
          <w:color w:val="444444"/>
          <w:sz w:val="16"/>
        </w:rPr>
        <w:t xml:space="preserve">  [Figure — Battery Pack Protection System  |  RETAIN ORIGINAL IMAGE]  </w:t>
      </w:r>
    </w:p>
    <w:p w14:paraId="37F74573" w14:textId="77777777" w:rsidR="00602100" w:rsidRDefault="00000000">
      <w:r>
        <w:br w:type="page"/>
      </w:r>
    </w:p>
    <w:p w14:paraId="24301622" w14:textId="77777777" w:rsidR="00602100" w:rsidRDefault="00000000">
      <w:pPr>
        <w:spacing w:before="40" w:after="80"/>
      </w:pPr>
      <w:r>
        <w:lastRenderedPageBreak/>
        <w:t>In the future, electrical system protection will advance toward intelligence: sensors will monitor wiring harness status, connector waterproofing, and guard plate integrity in real time, providing advance warning of potential risks. Adaptive protection systems can automatically adjust strategies based on road conditions. Specialized protection capability is one of the core standards distinguishing genuine off-road vehicles from show pieces.</w:t>
      </w:r>
    </w:p>
    <w:p w14:paraId="63CDE985" w14:textId="77777777" w:rsidR="00602100" w:rsidRDefault="00000000">
      <w:pPr>
        <w:keepNext/>
        <w:spacing w:before="200" w:after="120"/>
      </w:pPr>
      <w:r>
        <w:rPr>
          <w:b/>
          <w:color w:val="333333"/>
          <w:sz w:val="22"/>
        </w:rPr>
        <w:t>(4)  Specialty Safety Configurations Penetrating from Military to High-End Civilian Market</w:t>
      </w:r>
    </w:p>
    <w:p w14:paraId="6D8484FB" w14:textId="77777777" w:rsidR="00602100" w:rsidRDefault="00000000">
      <w:pPr>
        <w:spacing w:before="40" w:after="80"/>
      </w:pPr>
      <w:r>
        <w:t>Specialty safety configurations are deeply penetrating from military-exclusive domains to the high-end civilian market. Special configurations such as bulletproofing and blast-proofing are beginning to penetrate the civilian market. The body-on-frame structure provides a structural foundation for rollover safety, and by using ultra-high-strength steel at A-pillar, B-pillar, and roof crossbeam positions, a high-strength cage body is formed.</w:t>
      </w:r>
    </w:p>
    <w:p w14:paraId="0FEE8015" w14:textId="77777777" w:rsidR="00602100" w:rsidRDefault="00000000">
      <w:pPr>
        <w:spacing w:before="40" w:after="80"/>
      </w:pPr>
      <w:r>
        <w:t>The civilianization of specialty safety configurations is reflected in: (1) material innovation — high-strength composite materials enable bulletproof glass and blast-resistant body configurations to achieve lightweighting while ensuring protection; (2) process innovation — multi-layer compositing and ion implantation technologies ensure reliability and durability. A typical representative is bulletproof glass technology: new technology using high-strength ionic interlayer film reduces thickness by approximately half and weight by one-half compared to traditional multi-layer PVB interlayer structure.</w:t>
      </w:r>
    </w:p>
    <w:p w14:paraId="4BB45283" w14:textId="77777777" w:rsidR="00602100" w:rsidRDefault="00000000">
      <w:pPr>
        <w:shd w:val="clear" w:color="auto" w:fill="D0D0D0"/>
        <w:spacing w:before="120" w:after="120"/>
        <w:jc w:val="center"/>
      </w:pPr>
      <w:r>
        <w:rPr>
          <w:i/>
          <w:color w:val="444444"/>
          <w:sz w:val="16"/>
        </w:rPr>
        <w:t xml:space="preserve">  [Figure — Specialty Safety Configurations  |  RETAIN ORIGINAL IMAGE]  </w:t>
      </w:r>
    </w:p>
    <w:p w14:paraId="5FCE3DDC" w14:textId="77777777" w:rsidR="00602100" w:rsidRDefault="00000000">
      <w:r>
        <w:br w:type="page"/>
      </w:r>
    </w:p>
    <w:p w14:paraId="06280BB3" w14:textId="77777777" w:rsidR="00602100" w:rsidRDefault="00000000">
      <w:pPr>
        <w:spacing w:before="80" w:after="40"/>
        <w:jc w:val="center"/>
      </w:pPr>
      <w:r>
        <w:rPr>
          <w:i/>
          <w:sz w:val="18"/>
        </w:rPr>
        <w:lastRenderedPageBreak/>
        <w:t>Figure 3-11  Bulletproof Glass (Regular vs. Bulletproof Comparison)</w:t>
      </w:r>
    </w:p>
    <w:p w14:paraId="49557F49" w14:textId="77777777" w:rsidR="00602100" w:rsidRDefault="00000000">
      <w:pPr>
        <w:shd w:val="clear" w:color="auto" w:fill="D0D0D0"/>
        <w:spacing w:before="120" w:after="120"/>
        <w:jc w:val="center"/>
      </w:pPr>
      <w:r>
        <w:rPr>
          <w:i/>
          <w:color w:val="444444"/>
          <w:sz w:val="16"/>
        </w:rPr>
        <w:t xml:space="preserve">  [Figure 3-11  Bulletproof Glass Technology  |  RETAIN ORIGINAL IMAGE]  </w:t>
      </w:r>
    </w:p>
    <w:p w14:paraId="7000E244" w14:textId="77777777" w:rsidR="00602100" w:rsidRDefault="00000000">
      <w:pPr>
        <w:spacing w:before="40" w:after="80"/>
      </w:pPr>
      <w:r>
        <w:t>In the future, the civilianization of specialty safety configurations will expand to more domains. Run-flat tires, emergency oxygen supply, and CBRN protection may gradually enter the high-end civilian market. As material costs decline and processes mature, specialty safety configurations will gradually move down to a broader civilian market.</w:t>
      </w:r>
    </w:p>
    <w:p w14:paraId="6CF5473B" w14:textId="77777777" w:rsidR="00602100" w:rsidRDefault="00000000">
      <w:pPr>
        <w:keepNext/>
        <w:spacing w:before="200" w:after="120"/>
      </w:pPr>
      <w:r>
        <w:rPr>
          <w:b/>
          <w:color w:val="111C4E"/>
          <w:sz w:val="26"/>
        </w:rPr>
        <w:t>3.5  Off-Road Exclusive and Modification Technology</w:t>
      </w:r>
    </w:p>
    <w:p w14:paraId="18BA9E71" w14:textId="77777777" w:rsidR="00602100" w:rsidRDefault="00000000">
      <w:pPr>
        <w:keepNext/>
        <w:spacing w:before="200" w:after="120"/>
      </w:pPr>
      <w:r>
        <w:rPr>
          <w:b/>
          <w:color w:val="333333"/>
          <w:sz w:val="22"/>
        </w:rPr>
        <w:t>(1)  Off-Road Exclusive Functions Evolving to Intelligent and Scenario-Based</w:t>
      </w:r>
    </w:p>
    <w:p w14:paraId="4A5D2034" w14:textId="77777777" w:rsidR="00602100" w:rsidRDefault="00000000">
      <w:pPr>
        <w:spacing w:before="40" w:after="80"/>
      </w:pPr>
      <w:r>
        <w:t>Off-road exclusive functions are evolving from traditional mechanical configurations toward intelligent and scenario-based applications. Through core technologies such as three differential locks, bead-lock wheels, and dedicated off-road battery systems, extreme recovery capability is improved while the off-road threshold is lowered.</w:t>
      </w:r>
    </w:p>
    <w:p w14:paraId="71A94BD8" w14:textId="77777777" w:rsidR="00602100" w:rsidRDefault="00000000">
      <w:pPr>
        <w:spacing w:before="40" w:after="80"/>
      </w:pPr>
      <w:r>
        <w:t>Differential locks are developing toward automatic pre-tightening. Intelligent differential locks integrate off-road scenario logic strategies — the system automatically pre-tightens the differential lock based on road surface recognition results, completing lock-up the instant a wheel slips. This intelligent control not only improves recovery efficiency, but also allows ordinary users to easily handle extreme road conditions.</w:t>
      </w:r>
    </w:p>
    <w:p w14:paraId="06CF9F53" w14:textId="77777777" w:rsidR="00602100" w:rsidRDefault="00000000">
      <w:pPr>
        <w:spacing w:before="80" w:after="40"/>
        <w:jc w:val="center"/>
      </w:pPr>
      <w:r>
        <w:rPr>
          <w:i/>
          <w:sz w:val="18"/>
        </w:rPr>
        <w:t>Figure 3-12  Three Differential Lock Off-Road Configuration</w:t>
      </w:r>
    </w:p>
    <w:p w14:paraId="661FDE62" w14:textId="77777777" w:rsidR="00602100" w:rsidRDefault="00000000">
      <w:pPr>
        <w:shd w:val="clear" w:color="auto" w:fill="D0D0D0"/>
        <w:spacing w:before="120" w:after="120"/>
        <w:jc w:val="center"/>
      </w:pPr>
      <w:r>
        <w:rPr>
          <w:i/>
          <w:color w:val="444444"/>
          <w:sz w:val="16"/>
        </w:rPr>
        <w:t xml:space="preserve">  [Figure 3-12  Three Differential Lock Configuration  |  RETAIN ORIGINAL IMAGE]  </w:t>
      </w:r>
    </w:p>
    <w:p w14:paraId="6FA34E62" w14:textId="77777777" w:rsidR="00602100" w:rsidRDefault="00000000">
      <w:r>
        <w:br w:type="page"/>
      </w:r>
    </w:p>
    <w:p w14:paraId="6702FE4F" w14:textId="77777777" w:rsidR="00602100" w:rsidRDefault="00000000">
      <w:pPr>
        <w:spacing w:before="40" w:after="80"/>
      </w:pPr>
      <w:r>
        <w:lastRenderedPageBreak/>
        <w:t>Bead-lock wheels are specifically designed for low tire pressure off-road scenarios. In sand and rock-climbing conditions where tire pressure is reduced to increase contact area, traditional wheels risk bead detachment. Bead-lock wheels constrain the tire bead reliably through clamp or groove structures, even under extreme low pressure deformation. As OEM standardization spreads, users no longer need aftermarket modification to obtain extreme recovery capability.</w:t>
      </w:r>
    </w:p>
    <w:p w14:paraId="78E30E83" w14:textId="77777777" w:rsidR="00602100" w:rsidRDefault="00000000">
      <w:pPr>
        <w:spacing w:before="80" w:after="40"/>
        <w:jc w:val="center"/>
      </w:pPr>
      <w:r>
        <w:rPr>
          <w:i/>
          <w:sz w:val="18"/>
        </w:rPr>
        <w:t>Figure 3-13  Bead-Lock Wheels</w:t>
      </w:r>
    </w:p>
    <w:p w14:paraId="39B0B46C" w14:textId="77777777" w:rsidR="00602100" w:rsidRDefault="00000000">
      <w:pPr>
        <w:shd w:val="clear" w:color="auto" w:fill="D0D0D0"/>
        <w:spacing w:before="120" w:after="120"/>
        <w:jc w:val="center"/>
      </w:pPr>
      <w:r>
        <w:rPr>
          <w:i/>
          <w:color w:val="444444"/>
          <w:sz w:val="16"/>
        </w:rPr>
        <w:t xml:space="preserve">  [Figure 3-13  Bead-Lock Wheel Design  |  RETAIN ORIGINAL IMAGE]  </w:t>
      </w:r>
    </w:p>
    <w:p w14:paraId="4B065E63" w14:textId="77777777" w:rsidR="00602100" w:rsidRDefault="00000000">
      <w:pPr>
        <w:spacing w:before="40" w:after="80"/>
      </w:pPr>
      <w:r>
        <w:t>Dedicated off-road battery systems are specially designed for off-road scenarios. For belly impact, stone impact, and wading extreme conditions, the system adopts multi-level safety protection: high-strength guard plates resist bottom impacts, anti-collision corner steel protects edges, and the high-voltage safety system can cut circuits within milliseconds of a collision.</w:t>
      </w:r>
    </w:p>
    <w:p w14:paraId="4E5FDCEC" w14:textId="77777777" w:rsidR="00602100" w:rsidRDefault="00000000">
      <w:pPr>
        <w:spacing w:before="80" w:after="40"/>
        <w:jc w:val="center"/>
      </w:pPr>
      <w:r>
        <w:rPr>
          <w:i/>
          <w:sz w:val="18"/>
        </w:rPr>
        <w:t>Figure 3-14  Power Battery Protection System</w:t>
      </w:r>
    </w:p>
    <w:p w14:paraId="4EAB2539" w14:textId="77777777" w:rsidR="00602100" w:rsidRDefault="00000000">
      <w:pPr>
        <w:shd w:val="clear" w:color="auto" w:fill="D0D0D0"/>
        <w:spacing w:before="120" w:after="120"/>
        <w:jc w:val="center"/>
      </w:pPr>
      <w:r>
        <w:rPr>
          <w:i/>
          <w:color w:val="444444"/>
          <w:sz w:val="16"/>
        </w:rPr>
        <w:t xml:space="preserve">  [Figure 3-14  Power Battery Protection System  |  RETAIN ORIGINAL IMAGE]  </w:t>
      </w:r>
    </w:p>
    <w:p w14:paraId="16BFCD3B" w14:textId="77777777" w:rsidR="00602100" w:rsidRDefault="00000000">
      <w:r>
        <w:br w:type="page"/>
      </w:r>
    </w:p>
    <w:p w14:paraId="57311BE3" w14:textId="77777777" w:rsidR="00602100" w:rsidRDefault="00000000">
      <w:pPr>
        <w:spacing w:before="40" w:after="80"/>
      </w:pPr>
      <w:r>
        <w:lastRenderedPageBreak/>
        <w:t>In the future, off-road exclusive functions will develop toward higher integration. Differential locks will deeply integrate with the chassis system for coordinated control of suspension, steering, and power; bead-lock wheels will integrate with tire pressure monitoring and intelligent inflation/deflation systems; battery protection will integrate with body structure for armor-level protection. Ultimately, these functions will become basic capabilities of off-road vehicles, automatically responding in extreme scenarios without user intervention.</w:t>
      </w:r>
    </w:p>
    <w:p w14:paraId="1207A9EF" w14:textId="77777777" w:rsidR="00602100" w:rsidRDefault="00000000">
      <w:pPr>
        <w:keepNext/>
        <w:spacing w:before="200" w:after="120"/>
      </w:pPr>
      <w:r>
        <w:rPr>
          <w:b/>
          <w:color w:val="333333"/>
          <w:sz w:val="22"/>
        </w:rPr>
        <w:t>(2)  Human-Machine Interaction Evolving from Interface to Intelligent Partner</w:t>
      </w:r>
    </w:p>
    <w:p w14:paraId="4B0F00D4" w14:textId="77777777" w:rsidR="00602100" w:rsidRDefault="00000000">
      <w:pPr>
        <w:spacing w:before="40" w:after="80"/>
      </w:pPr>
      <w:r>
        <w:t>Human-machine interaction is evolving from ordinary interface toward becoming an intelligent partner. The core lies in presenting off-road-specific information intuitively and immersively through intelligent technology, while allowing the system to perceive, understand, and anticipate user intent — making every drive a unique brand experience.</w:t>
      </w:r>
    </w:p>
    <w:p w14:paraId="199F980A" w14:textId="77777777" w:rsidR="00602100" w:rsidRDefault="00000000">
      <w:pPr>
        <w:spacing w:before="40" w:after="80"/>
      </w:pPr>
      <w:r>
        <w:t>Immersive HMI systems strengthen brand identity through the experience layer. For the special needs of off-road scenarios, vehicle attitude, wheel status, and road surface recognition information are presented intuitively. The 3D vehicle control interface creates an immersive cockpit experience through seamless motion design, allowing users to control off-road functions through multimodal touch, voice, and gesture modes.</w:t>
      </w:r>
    </w:p>
    <w:p w14:paraId="1A987500" w14:textId="77777777" w:rsidR="00602100" w:rsidRDefault="00000000">
      <w:pPr>
        <w:spacing w:before="80" w:after="40"/>
        <w:jc w:val="center"/>
      </w:pPr>
      <w:r>
        <w:rPr>
          <w:i/>
          <w:sz w:val="18"/>
        </w:rPr>
        <w:t>Figure 3-15  Immersive Experience (HMI)</w:t>
      </w:r>
    </w:p>
    <w:p w14:paraId="65CD51C5" w14:textId="77777777" w:rsidR="00602100" w:rsidRDefault="00000000">
      <w:pPr>
        <w:shd w:val="clear" w:color="auto" w:fill="D0D0D0"/>
        <w:spacing w:before="120" w:after="120"/>
        <w:jc w:val="center"/>
      </w:pPr>
      <w:r>
        <w:rPr>
          <w:i/>
          <w:color w:val="444444"/>
          <w:sz w:val="16"/>
        </w:rPr>
        <w:t xml:space="preserve">  [Figure 3-15  Immersive HMI Experience  |  RETAIN ORIGINAL IMAGE]  </w:t>
      </w:r>
    </w:p>
    <w:p w14:paraId="10C6EB6E" w14:textId="77777777" w:rsidR="00602100" w:rsidRDefault="00000000">
      <w:r>
        <w:br w:type="page"/>
      </w:r>
    </w:p>
    <w:p w14:paraId="3A428DEA" w14:textId="77777777" w:rsidR="00602100" w:rsidRDefault="00000000">
      <w:pPr>
        <w:spacing w:before="40" w:after="80"/>
      </w:pPr>
      <w:r>
        <w:lastRenderedPageBreak/>
        <w:t>Scenario-based interactive design allows the HMI system to intelligently switch theme modes based on off-road scenarios: sand mode highlights tire pressure and torque distribution; rock-climbing mode focuses on body tilt angle and wheel attitude; wading mode displays water depth and battery protection status. More importantly, the system can customize interface layout, color theme, and animation style through learning user preferences.</w:t>
      </w:r>
    </w:p>
    <w:p w14:paraId="264B1144" w14:textId="77777777" w:rsidR="00602100" w:rsidRDefault="00000000">
      <w:pPr>
        <w:spacing w:before="40" w:after="80"/>
      </w:pPr>
      <w:r>
        <w:t>Driven by large AI models, human-machine interaction is moving from touch and voice passive response toward active service. The intelligent cockpit equipped with large language models can understand user needs through voice commands, gaze tracking, and gesture anticipation. For off-road scenarios, drivers no longer need to search through screen menus for differential lock switches or suspension height adjustments — they simply say in natural language 'There's a cross-axle ahead, please adjust the suspension.' Some brands have further connected the cockpit large model directly with the autonomous driving large model and by-wire chassis system, allowing AI to not only understand driving intent but also directly initiate full-domain vehicle execution responses.</w:t>
      </w:r>
    </w:p>
    <w:p w14:paraId="28E22D94" w14:textId="77777777" w:rsidR="00602100" w:rsidRDefault="00000000">
      <w:pPr>
        <w:spacing w:before="40" w:after="80"/>
      </w:pPr>
      <w:r>
        <w:t>In the future, personalized human-machine interaction will develop toward more natural invisible interaction: systems will automatically recognize users through biometrics and load personalized settings; through gaze tracking and gesture anticipation, functional interfaces will pre-load before the user operates; through affective computing, interaction methods will be actively adjusted based on the user's emotion.</w:t>
      </w:r>
    </w:p>
    <w:p w14:paraId="07FB525F" w14:textId="77777777" w:rsidR="00602100" w:rsidRDefault="00000000">
      <w:pPr>
        <w:shd w:val="clear" w:color="auto" w:fill="D0D0D0"/>
        <w:spacing w:before="120" w:after="120"/>
        <w:jc w:val="center"/>
      </w:pPr>
      <w:r>
        <w:rPr>
          <w:i/>
          <w:color w:val="444444"/>
          <w:sz w:val="16"/>
        </w:rPr>
        <w:t xml:space="preserve">  [Figure — AI Cockpit / HMI Diagram  |  RETAIN ORIGINAL IMAGE]  </w:t>
      </w:r>
    </w:p>
    <w:p w14:paraId="4F93C48D" w14:textId="77777777" w:rsidR="00602100" w:rsidRDefault="00000000">
      <w:r>
        <w:br w:type="page"/>
      </w:r>
    </w:p>
    <w:p w14:paraId="72E83E58" w14:textId="77777777" w:rsidR="00602100" w:rsidRDefault="00000000">
      <w:pPr>
        <w:keepNext/>
        <w:spacing w:before="200" w:after="120"/>
      </w:pPr>
      <w:r>
        <w:rPr>
          <w:b/>
          <w:color w:val="333333"/>
          <w:sz w:val="22"/>
        </w:rPr>
        <w:lastRenderedPageBreak/>
        <w:t>(3)  Off-Road Modification Leaping from DIY to Factory Customization Ecosystem</w:t>
      </w:r>
    </w:p>
    <w:p w14:paraId="52ACB01A" w14:textId="77777777" w:rsidR="00602100" w:rsidRDefault="00000000">
      <w:pPr>
        <w:spacing w:before="40" w:after="80"/>
      </w:pPr>
      <w:r>
        <w:t>Off-road modification is transitioning from user DIY modification toward a factory-customization ecosystem led by OEMs. The core lies in incorporating modification into the overall vehicle development process, considering personalization needs from the design source, providing official modification solutions deeply integrated with the original vehicle, meeting user expression needs while ensuring safety and regulatory compliance.</w:t>
      </w:r>
    </w:p>
    <w:p w14:paraId="45ECB248" w14:textId="77777777" w:rsidR="00602100" w:rsidRDefault="00000000">
      <w:pPr>
        <w:spacing w:before="40" w:after="80"/>
      </w:pPr>
      <w:r>
        <w:t>Many automakers have launched factory modification kits. Unlike traditional aftermarket parts, factory kits are co-designed with the overall vehicle during development, ensuring installation precision, electrical compatibility, and software matching. Metal front bumpers have pre-reserved radar and camera mounting positions without affecting driving functions; lift kits include synchronized upgrades of suspension, drivetrain, and brakes to ensure performance balance. All kits enjoy factory warranty, avoiding warranty disputes.</w:t>
      </w:r>
    </w:p>
    <w:p w14:paraId="24805005" w14:textId="77777777" w:rsidR="00602100" w:rsidRDefault="00000000">
      <w:pPr>
        <w:spacing w:before="40" w:after="80"/>
      </w:pPr>
      <w:r>
        <w:t>Deep customization services meet high-end users' personalization needs. Brands have launched one-on-one customization — users can co-create exclusive models with designers, covering almost all dimensions from exterior/interior to performance tuning. Compliant modification solutions address industry pain points by incorporating modification parts into the vehicle announcement or providing compliant registration services, allowing users to legally enjoy modification.</w:t>
      </w:r>
    </w:p>
    <w:p w14:paraId="698A9DD1" w14:textId="77777777" w:rsidR="00602100" w:rsidRDefault="00000000">
      <w:pPr>
        <w:shd w:val="clear" w:color="auto" w:fill="D0D0D0"/>
        <w:spacing w:before="120" w:after="120"/>
        <w:jc w:val="center"/>
      </w:pPr>
      <w:r>
        <w:rPr>
          <w:i/>
          <w:color w:val="444444"/>
          <w:sz w:val="16"/>
        </w:rPr>
        <w:t xml:space="preserve">  [Figure — Factory Modification Ecosystem  |  RETAIN ORIGINAL IMAGE]  </w:t>
      </w:r>
    </w:p>
    <w:p w14:paraId="05D53824" w14:textId="77777777" w:rsidR="00602100" w:rsidRDefault="00000000">
      <w:r>
        <w:br w:type="page"/>
      </w:r>
    </w:p>
    <w:p w14:paraId="5FD76F0E" w14:textId="77777777" w:rsidR="00602100" w:rsidRDefault="00000000">
      <w:pPr>
        <w:spacing w:before="40" w:after="80"/>
      </w:pPr>
      <w:r>
        <w:lastRenderedPageBreak/>
        <w:t>In the future, factory modification will develop toward modular and platform-based approaches. Vehicles will reserve standardized modification interfaces; users can freely combine modification parts — added parts will be automatically recognized and corresponding functions activated; brands will provide rich performance packages. Modification will transition from post-purchase modification to pre-designed, becoming an important component of off-road vehicle product definition.</w:t>
      </w:r>
    </w:p>
    <w:p w14:paraId="66CC4BD8" w14:textId="77777777" w:rsidR="00602100" w:rsidRDefault="00000000">
      <w:pPr>
        <w:shd w:val="clear" w:color="auto" w:fill="D0D0D0"/>
        <w:spacing w:before="120" w:after="120"/>
        <w:jc w:val="center"/>
      </w:pPr>
      <w:r>
        <w:rPr>
          <w:i/>
          <w:color w:val="444444"/>
          <w:sz w:val="16"/>
        </w:rPr>
        <w:t xml:space="preserve">  [Figure — Modular Modification Platform  |  RETAIN ORIGINAL IMAGE]  </w:t>
      </w:r>
    </w:p>
    <w:p w14:paraId="46867C8D" w14:textId="77777777" w:rsidR="00602100" w:rsidRDefault="00000000">
      <w:r>
        <w:br w:type="page"/>
      </w:r>
    </w:p>
    <w:p w14:paraId="30651A52" w14:textId="77777777" w:rsidR="00602100" w:rsidRDefault="00000000">
      <w:pPr>
        <w:spacing w:before="120" w:after="40"/>
      </w:pPr>
      <w:r>
        <w:rPr>
          <w:b/>
          <w:color w:val="888888"/>
          <w:sz w:val="22"/>
        </w:rPr>
        <w:lastRenderedPageBreak/>
        <w:t>Chapter 4</w:t>
      </w:r>
    </w:p>
    <w:p w14:paraId="31AF8140" w14:textId="77777777" w:rsidR="00602100" w:rsidRDefault="00000000">
      <w:pPr>
        <w:keepNext/>
        <w:spacing w:before="200" w:after="120"/>
      </w:pPr>
      <w:r>
        <w:rPr>
          <w:b/>
          <w:color w:val="111C4E"/>
          <w:sz w:val="32"/>
        </w:rPr>
        <w:t>Trends in the Evolution of the Off-Road Vehicle Ecosystem</w:t>
      </w:r>
    </w:p>
    <w:p w14:paraId="34FE3656" w14:textId="77777777" w:rsidR="00602100" w:rsidRDefault="00000000">
      <w:pPr>
        <w:spacing w:before="40" w:after="80"/>
      </w:pPr>
      <w:r>
        <w:t>The off-road vehicle ecosystem is evolving from the traditional manufacturing and sales chain toward a deeply integrated ecosystem centered on users and covering all scenarios and the full lifecycle. The essence of this evolution is a shift from managing products to managing users. The OEM's core assets are no longer factories and 4S dealerships, but rather brand communities, user data, and service capabilities based on travel scenarios. The ultimate form of this transformation is user co-creation — OEMs not only provide products but also convert active content producers among car owners into Key Opinion Consumers (KOCs) through official apps, driving broader user groups to form high-stickiness brand communities.</w:t>
      </w:r>
    </w:p>
    <w:p w14:paraId="17776307" w14:textId="77777777" w:rsidR="00602100" w:rsidRDefault="00000000">
      <w:pPr>
        <w:keepNext/>
        <w:spacing w:before="200" w:after="120"/>
      </w:pPr>
      <w:r>
        <w:rPr>
          <w:b/>
          <w:color w:val="111C4E"/>
          <w:sz w:val="26"/>
        </w:rPr>
        <w:t>4.1  Service Network and Scenario Layout</w:t>
      </w:r>
    </w:p>
    <w:p w14:paraId="5A1EB897" w14:textId="77777777" w:rsidR="00602100" w:rsidRDefault="00000000">
      <w:pPr>
        <w:keepNext/>
        <w:spacing w:before="200" w:after="120"/>
      </w:pPr>
      <w:r>
        <w:rPr>
          <w:b/>
          <w:color w:val="333333"/>
          <w:sz w:val="22"/>
        </w:rPr>
        <w:t>(1)  Service Network from 4S Dealer Islands to Travel-Stop Network</w:t>
      </w:r>
    </w:p>
    <w:p w14:paraId="679C69C5" w14:textId="77777777" w:rsidR="00602100" w:rsidRDefault="00000000">
      <w:pPr>
        <w:spacing w:before="40" w:after="80"/>
      </w:pPr>
      <w:r>
        <w:t>OEMs are transitioning from pure product sales toward nationwide service network layout — through self-built rest-stops and integrated partners, extending brand touchpoints to scenic spots, hotels, campsites, and off-road tracks at every link of users' travel. Traditional 4S dealership model rapidly weakens user-brand connection after vehicle purchase; service network transforms the brand presence from 'only thought of when buying a car' to 'always there when traveling'. For example, when users drive to a popular self-drive destination, brand rest-stops can provide free vehicle inspection, cleaning, maintenance, tire inflation, and route consultation and rescue services.</w:t>
      </w:r>
    </w:p>
    <w:p w14:paraId="7692A080" w14:textId="77777777" w:rsidR="00602100" w:rsidRDefault="00000000">
      <w:pPr>
        <w:shd w:val="clear" w:color="auto" w:fill="D0D0D0"/>
        <w:spacing w:before="120" w:after="120"/>
        <w:jc w:val="center"/>
      </w:pPr>
      <w:r>
        <w:rPr>
          <w:i/>
          <w:color w:val="444444"/>
          <w:sz w:val="16"/>
        </w:rPr>
        <w:t xml:space="preserve">  [Figure — Service Network Layout Map  |  RETAIN ORIGINAL IMAGE]  </w:t>
      </w:r>
    </w:p>
    <w:p w14:paraId="72244AF4" w14:textId="77777777" w:rsidR="00602100" w:rsidRDefault="00000000">
      <w:r>
        <w:br w:type="page"/>
      </w:r>
    </w:p>
    <w:p w14:paraId="755C679A" w14:textId="77777777" w:rsidR="00602100" w:rsidRDefault="00000000">
      <w:pPr>
        <w:spacing w:before="40" w:after="80"/>
      </w:pPr>
      <w:r>
        <w:lastRenderedPageBreak/>
        <w:t>In the future, the service network will upgrade from dot distribution to network-type coordination — the vehicle system will automatically push nearby benefit reminders, realizing seamless vehicle-service experience. This network's value lies not only in service but also in data: through users' charging, maintenance, and consumption behaviors at rest-stops, OEMs can more precisely portray users' travel profiles to optimize product definition and service layout.</w:t>
      </w:r>
    </w:p>
    <w:p w14:paraId="74FF6D9D" w14:textId="77777777" w:rsidR="00602100" w:rsidRDefault="00000000">
      <w:pPr>
        <w:keepNext/>
        <w:spacing w:before="200" w:after="120"/>
      </w:pPr>
      <w:r>
        <w:rPr>
          <w:b/>
          <w:color w:val="333333"/>
          <w:sz w:val="22"/>
        </w:rPr>
        <w:t>(2)  Scenario Operations from Waypoints to Off-Road Living Bases</w:t>
      </w:r>
    </w:p>
    <w:p w14:paraId="061D04D1" w14:textId="77777777" w:rsidR="00602100" w:rsidRDefault="00000000">
      <w:pPr>
        <w:spacing w:before="40" w:after="80"/>
      </w:pPr>
      <w:r>
        <w:t>Off-road venues are being upgraded from one-time experience sites to sustainably operated off-road living spaces. Traditional venues are used for test drives or competitions and users leave after participation; base-type operations are converting them into places where users want to return repeatedly and stay longer through planting training, events, camping, and social functions. The core logic of base-type operations is: converting the low-frequency purchase/test-drive behavior into high-frequency leisure, sports, and social activities — continuously activating user-brand interaction.</w:t>
      </w:r>
    </w:p>
    <w:p w14:paraId="224E853E" w14:textId="77777777" w:rsidR="00602100" w:rsidRDefault="00000000">
      <w:pPr>
        <w:spacing w:before="40" w:after="80"/>
      </w:pPr>
      <w:r>
        <w:t>In the future, bases will integrate multiple business forms — off-road training, parent-child camping, outdoor dining, brand peripherals — and link with online communities to form an 'one trip, multiple experiences' operating model. Base operations can also deeply cooperate with local cultural tourism, incorporating surrounding natural landscapes, cultural attractions, and local cuisine into the experience circuit.</w:t>
      </w:r>
    </w:p>
    <w:p w14:paraId="395A61A8" w14:textId="77777777" w:rsidR="00602100" w:rsidRDefault="00000000">
      <w:pPr>
        <w:shd w:val="clear" w:color="auto" w:fill="D0D0D0"/>
        <w:spacing w:before="120" w:after="120"/>
        <w:jc w:val="center"/>
      </w:pPr>
      <w:r>
        <w:rPr>
          <w:i/>
          <w:color w:val="444444"/>
          <w:sz w:val="16"/>
        </w:rPr>
        <w:t xml:space="preserve">  [Figure — Off-Road Living Base  |  RETAIN ORIGINAL IMAGE]  </w:t>
      </w:r>
    </w:p>
    <w:p w14:paraId="5B614478" w14:textId="77777777" w:rsidR="00602100" w:rsidRDefault="00000000">
      <w:r>
        <w:br w:type="page"/>
      </w:r>
    </w:p>
    <w:p w14:paraId="3D8C92A6" w14:textId="77777777" w:rsidR="00602100" w:rsidRDefault="00000000">
      <w:pPr>
        <w:keepNext/>
        <w:spacing w:before="200" w:after="120"/>
      </w:pPr>
      <w:r>
        <w:rPr>
          <w:b/>
          <w:color w:val="111C4E"/>
          <w:sz w:val="26"/>
        </w:rPr>
        <w:lastRenderedPageBreak/>
        <w:t>4.2  User Relationships and Value Operations</w:t>
      </w:r>
    </w:p>
    <w:p w14:paraId="54E2C917" w14:textId="77777777" w:rsidR="00602100" w:rsidRDefault="00000000">
      <w:pPr>
        <w:keepNext/>
        <w:spacing w:before="200" w:after="120"/>
      </w:pPr>
      <w:r>
        <w:rPr>
          <w:b/>
          <w:color w:val="333333"/>
          <w:sz w:val="22"/>
        </w:rPr>
        <w:t>(1)  Rights and Benefits System from Car Buyers to Brand Members</w:t>
      </w:r>
    </w:p>
    <w:p w14:paraId="1B494895" w14:textId="77777777" w:rsidR="00602100" w:rsidRDefault="00000000">
      <w:pPr>
        <w:spacing w:before="40" w:after="80"/>
      </w:pPr>
      <w:r>
        <w:t>User identity is upgrading from simple car owners to brand members with exclusive rights and benefits — building brand identity through perceivable values such as hotel discounts, scenic spot privileges, and consumption perks. Traditional user relationships end with vehicle purchase; membership incorporation changes users from purchasers to rights holders and brand advocates. The core design philosophy of membership systems is that every interaction with the brand generates positive accumulation — whether participating in offline events, sharing route books, or recommending a friend to purchase.</w:t>
      </w:r>
    </w:p>
    <w:p w14:paraId="65722BB5" w14:textId="77777777" w:rsidR="00602100" w:rsidRDefault="00000000">
      <w:pPr>
        <w:spacing w:before="40" w:after="80"/>
      </w:pPr>
      <w:r>
        <w:t>In the future, rights and benefits will upgrade from universal welfare to precision customization — intelligently pushing personalized services based on user profiles and introducing points and membership tier systems to incentivize continuous user participation. For example, users who frequently camp with families may receive discounts for parent-child campsites, while hardcore traversal enthusiasts may receive priority long-distance rescue services. The highest form of membership systems is achieving ecological interoperability — points from one off-road brand can be exchanged for airline miles, outdoor equipment discounts, or campsite priority booking.</w:t>
      </w:r>
    </w:p>
    <w:p w14:paraId="6803A5B4" w14:textId="77777777" w:rsidR="00602100" w:rsidRDefault="00000000">
      <w:pPr>
        <w:keepNext/>
        <w:spacing w:before="200" w:after="120"/>
      </w:pPr>
      <w:r>
        <w:rPr>
          <w:b/>
          <w:color w:val="333333"/>
          <w:sz w:val="22"/>
        </w:rPr>
        <w:t>(2)  Community Operations from Car-Owner Gatherings to Brand Ecosystem Circles</w:t>
      </w:r>
    </w:p>
    <w:p w14:paraId="6EF8DA42" w14:textId="77777777" w:rsidR="00602100" w:rsidRDefault="00000000">
      <w:pPr>
        <w:spacing w:before="40" w:after="80"/>
      </w:pPr>
      <w:r>
        <w:t>Off-road clubs are upgrading from user self-organized groups to brand-led digital community ecosystems. Brands use dedicated apps, points systems, and annual gala events to convert users into fans and disseminators. The key to successful community operation is building a clear, dynamically cycling user ecosystem: at the center are a few active content producers and KOCs who continuously output high-quality content through sharing route books, modification insights, and off-road skills; in the middle layer are active participants; in the outer layer are large numbers of observer-learner users.</w:t>
      </w:r>
    </w:p>
    <w:p w14:paraId="5BD9F715" w14:textId="77777777" w:rsidR="00602100" w:rsidRDefault="00000000">
      <w:pPr>
        <w:shd w:val="clear" w:color="auto" w:fill="D0D0D0"/>
        <w:spacing w:before="120" w:after="120"/>
        <w:jc w:val="center"/>
      </w:pPr>
      <w:r>
        <w:rPr>
          <w:i/>
          <w:color w:val="444444"/>
          <w:sz w:val="16"/>
        </w:rPr>
        <w:t xml:space="preserve">  [Figure — Brand Community Ecosystem Diagram  |  RETAIN ORIGINAL IMAGE]  </w:t>
      </w:r>
    </w:p>
    <w:p w14:paraId="53E8CA0D" w14:textId="77777777" w:rsidR="00602100" w:rsidRDefault="00000000">
      <w:r>
        <w:br w:type="page"/>
      </w:r>
    </w:p>
    <w:p w14:paraId="249C445E" w14:textId="77777777" w:rsidR="00602100" w:rsidRDefault="00000000">
      <w:pPr>
        <w:spacing w:before="40" w:after="80"/>
      </w:pPr>
      <w:r>
        <w:lastRenderedPageBreak/>
        <w:t>In the future, community operations will be deeply integrated with the service network — users can participate in activities and redeem benefits at any rest-stop, forming a complete closed loop of online interaction + offline experience. OEMs should focus operations on incentivizing and protecting these core contributors, making them the brand's most valuable KOCs — for example, providing exclusive badges, priority experience rights, and co-creation opportunities in new product definition.</w:t>
      </w:r>
    </w:p>
    <w:p w14:paraId="19F7965A" w14:textId="77777777" w:rsidR="00602100" w:rsidRDefault="00000000">
      <w:pPr>
        <w:keepNext/>
        <w:spacing w:before="200" w:after="120"/>
      </w:pPr>
      <w:r>
        <w:rPr>
          <w:b/>
          <w:color w:val="111C4E"/>
          <w:sz w:val="26"/>
        </w:rPr>
        <w:t>4.3  Product Ecosystem and Modification Services</w:t>
      </w:r>
    </w:p>
    <w:p w14:paraId="4A4FCA1E" w14:textId="77777777" w:rsidR="00602100" w:rsidRDefault="00000000">
      <w:pPr>
        <w:keepNext/>
        <w:spacing w:before="200" w:after="120"/>
      </w:pPr>
      <w:r>
        <w:rPr>
          <w:b/>
          <w:color w:val="333333"/>
          <w:sz w:val="22"/>
        </w:rPr>
        <w:t>(1)  Peripheral Products from Outdoor-Exclusive to Daily Life Integration</w:t>
      </w:r>
    </w:p>
    <w:p w14:paraId="7209CF6A" w14:textId="77777777" w:rsidR="00602100" w:rsidRDefault="00000000">
      <w:pPr>
        <w:spacing w:before="40" w:after="80"/>
      </w:pPr>
      <w:r>
        <w:t>Off-road peripheral products are transitioning from professional equipment toward life companions. Traditional outdoor equipment emphasizes professional performance, with usage scenarios limited to off-road activities; today, through lightweighting and multi-functional design, products are gradually integrating into urban life scenarios — for example, collapsible fire pits going from the wilderness to the courtyard, multi-functional shovels suitable for both outdoor use and home emergencies. The design language also pays more attention to aesthetics and quality, making products not just functional tools but fashionable items expressing personal taste and lifestyle.</w:t>
      </w:r>
    </w:p>
    <w:p w14:paraId="7D6712A2" w14:textId="77777777" w:rsidR="00602100" w:rsidRDefault="00000000">
      <w:pPr>
        <w:spacing w:before="40" w:after="80"/>
      </w:pPr>
      <w:r>
        <w:t>It is foreseeable that future off-road brands' peripheral product lines will continue to expand, from clothing and bags to home furnishings and outdoor equipment — penetrating into users' daily life scenarios. The linkage between peripheral products and the membership system will also become closer — users can exchange points for limited-edition products.</w:t>
      </w:r>
    </w:p>
    <w:p w14:paraId="7642DE3D" w14:textId="77777777" w:rsidR="00602100" w:rsidRDefault="00000000">
      <w:pPr>
        <w:shd w:val="clear" w:color="auto" w:fill="D0D0D0"/>
        <w:spacing w:before="120" w:after="120"/>
        <w:jc w:val="center"/>
      </w:pPr>
      <w:r>
        <w:rPr>
          <w:i/>
          <w:color w:val="444444"/>
          <w:sz w:val="16"/>
        </w:rPr>
        <w:t xml:space="preserve">  [Figure — Peripheral Product Ecosystem  |  RETAIN ORIGINAL IMAGE]  </w:t>
      </w:r>
    </w:p>
    <w:p w14:paraId="7E54C111" w14:textId="77777777" w:rsidR="00602100" w:rsidRDefault="00000000">
      <w:r>
        <w:br w:type="page"/>
      </w:r>
    </w:p>
    <w:p w14:paraId="147FB392" w14:textId="77777777" w:rsidR="00602100" w:rsidRDefault="00000000">
      <w:pPr>
        <w:keepNext/>
        <w:spacing w:before="200" w:after="120"/>
      </w:pPr>
      <w:r>
        <w:rPr>
          <w:b/>
          <w:color w:val="333333"/>
          <w:sz w:val="22"/>
        </w:rPr>
        <w:lastRenderedPageBreak/>
        <w:t>(2)  Modification Ecosystem from Aftermarket to Factory Customization</w:t>
      </w:r>
    </w:p>
    <w:p w14:paraId="0218AE67" w14:textId="77777777" w:rsidR="00602100" w:rsidRDefault="00000000">
      <w:pPr>
        <w:spacing w:before="40" w:after="80"/>
      </w:pPr>
      <w:r>
        <w:t>Off-road modification is leaping from user DIY modification toward OEM-led factory customization. OEMs are incorporating modification into the overall vehicle development process, considering personalization needs from the design source, and providing official modification kits deeply integrated with the original vehicle. Factory kits are co-designed with the overall vehicle during development, ensuring installation precision, electrical compatibility, and software matching; deep customization services allow users to co-create exclusive models with designers; compliant solutions address the pain points of annual inspection, insurance, and legal compliance.</w:t>
      </w:r>
    </w:p>
    <w:p w14:paraId="07E7480A" w14:textId="77777777" w:rsidR="00602100" w:rsidRDefault="00000000">
      <w:pPr>
        <w:spacing w:before="40" w:after="80"/>
      </w:pPr>
      <w:r>
        <w:t>This model has fundamentally changed the relationship between users and OEMs in the traditional modification ecosystem. In the past, users had to find aftermarket modification solutions — facing risks of uneven product quality, installation standards, illegal modification, and insurance rejection. Now, factory customization moves modification from post-purchase to the vehicle selection stage, with vehicles leaving the factory in their final form and all modification parts enjoying full vehicle warranty.</w:t>
      </w:r>
    </w:p>
    <w:p w14:paraId="4EC357F7" w14:textId="77777777" w:rsidR="00602100" w:rsidRDefault="00000000">
      <w:pPr>
        <w:spacing w:before="40" w:after="80"/>
      </w:pPr>
      <w:r>
        <w:t>In the future, modification will develop toward modular and platform-based approaches. Vehicles will reserve standardized interfaces; added parts will automatically activate corresponding functions; brands will provide high-value-added models such as official high-performance versions and official retro versions, effectively enhancing product premium capability.</w:t>
      </w:r>
    </w:p>
    <w:p w14:paraId="37126F45" w14:textId="77777777" w:rsidR="00602100" w:rsidRDefault="00000000">
      <w:pPr>
        <w:shd w:val="clear" w:color="auto" w:fill="D0D0D0"/>
        <w:spacing w:before="120" w:after="120"/>
        <w:jc w:val="center"/>
      </w:pPr>
      <w:r>
        <w:rPr>
          <w:i/>
          <w:color w:val="444444"/>
          <w:sz w:val="16"/>
        </w:rPr>
        <w:t xml:space="preserve">  [Figure — Factory Customization Platform  |  RETAIN ORIGINAL IMAGE]  </w:t>
      </w:r>
    </w:p>
    <w:p w14:paraId="59437EBC" w14:textId="77777777" w:rsidR="00602100" w:rsidRDefault="00000000">
      <w:r>
        <w:br w:type="page"/>
      </w:r>
    </w:p>
    <w:p w14:paraId="0D61D5E1" w14:textId="77777777" w:rsidR="00602100" w:rsidRDefault="00000000">
      <w:pPr>
        <w:keepNext/>
        <w:spacing w:before="200" w:after="120"/>
      </w:pPr>
      <w:r>
        <w:rPr>
          <w:b/>
          <w:color w:val="111C4E"/>
          <w:sz w:val="26"/>
        </w:rPr>
        <w:lastRenderedPageBreak/>
        <w:t>4.4  Brand Communication and Cultural Penetration</w:t>
      </w:r>
    </w:p>
    <w:p w14:paraId="7D56DB92" w14:textId="77777777" w:rsidR="00602100" w:rsidRDefault="00000000">
      <w:pPr>
        <w:keepNext/>
        <w:spacing w:before="200" w:after="120"/>
      </w:pPr>
      <w:r>
        <w:rPr>
          <w:b/>
          <w:color w:val="333333"/>
          <w:sz w:val="22"/>
        </w:rPr>
        <w:t>(1)  Content Marketing from Hard-Sell Exposure to Scenario Seeding</w:t>
      </w:r>
    </w:p>
    <w:p w14:paraId="08327125" w14:textId="77777777" w:rsidR="00602100" w:rsidRDefault="00000000">
      <w:pPr>
        <w:spacing w:before="40" w:after="80"/>
      </w:pPr>
      <w:r>
        <w:t>Off-road marketing is transitioning from traditional advertising toward scenario-based content co-creation. Marketing scenario-ization breaks down the boundary between hard-sell advertising and content, naturally showcasing product value in real off-road scenarios — users watch not just advertisements but perceivable off-road stories and lifestyles.</w:t>
      </w:r>
    </w:p>
    <w:p w14:paraId="122B4AB9" w14:textId="77777777" w:rsidR="00602100" w:rsidRDefault="00000000">
      <w:pPr>
        <w:spacing w:before="40" w:after="80"/>
      </w:pPr>
      <w:r>
        <w:t>Industry practices show that off-road bases partnering with media to produce series programs, with vehicle models as official vehicles participating in live streams and recordings, can reach thousands of online viewers in a single stream with tens of millions of topic impressions. The appeal of this content lies in authenticity and immersion — users seem to follow the camera on a traversal journey, witnessing vehicles overcoming steep slopes, crossing streams, and racing through deserts.</w:t>
      </w:r>
    </w:p>
    <w:p w14:paraId="21DE4A1D" w14:textId="77777777" w:rsidR="00602100" w:rsidRDefault="00000000">
      <w:pPr>
        <w:spacing w:before="40" w:after="80"/>
      </w:pPr>
      <w:r>
        <w:t>In the future, marketing will evolve toward universal co-creation. The highest level of content marketing is making users the protagonists. Brands should encourage and support outstanding content creators among users — providing equipment, traffic, and even financial support to let them create authentic traversal, camping, and modification content. Content from real users has far greater credibility and appeal than official advertising.</w:t>
      </w:r>
    </w:p>
    <w:p w14:paraId="67CE0922" w14:textId="77777777" w:rsidR="00602100" w:rsidRDefault="00000000">
      <w:pPr>
        <w:shd w:val="clear" w:color="auto" w:fill="D0D0D0"/>
        <w:spacing w:before="120" w:after="120"/>
        <w:jc w:val="center"/>
      </w:pPr>
      <w:r>
        <w:rPr>
          <w:i/>
          <w:color w:val="444444"/>
          <w:sz w:val="16"/>
        </w:rPr>
        <w:t xml:space="preserve">  [Figure — Scenario Marketing / Content Ecosystem  |  RETAIN ORIGINAL IMAGE]  </w:t>
      </w:r>
    </w:p>
    <w:p w14:paraId="66414BF2" w14:textId="77777777" w:rsidR="00602100" w:rsidRDefault="00000000">
      <w:r>
        <w:br w:type="page"/>
      </w:r>
    </w:p>
    <w:p w14:paraId="720B60A6" w14:textId="77777777" w:rsidR="00602100" w:rsidRDefault="00000000">
      <w:pPr>
        <w:keepNext/>
        <w:spacing w:before="200" w:after="120"/>
      </w:pPr>
      <w:r>
        <w:rPr>
          <w:b/>
          <w:color w:val="333333"/>
          <w:sz w:val="22"/>
        </w:rPr>
        <w:lastRenderedPageBreak/>
        <w:t>(2)  Cultural Penetration from Off-Road Scenarios to Full-Scenario Life</w:t>
      </w:r>
    </w:p>
    <w:p w14:paraId="3987A310" w14:textId="77777777" w:rsidR="00602100" w:rsidRDefault="00000000">
      <w:pPr>
        <w:spacing w:before="40" w:after="80"/>
      </w:pPr>
      <w:r>
        <w:t>Off-road culture is extending from off-road scenarios to all dimensions of travel, daily life, and consumption. Industry-leading ecosystems have achieved full-scenario coverage: travel exploration with scenic spot discounts and boutique B&amp;Bs, outdoor off-road with professional bases and off-road academies, daily travel with hotel discounts and commercial district privileges, life consumption with dining discounts and entertainment. Users purchasing off-road vehicles obtain not just a vehicle, but a complete off-road lifestyle solution.</w:t>
      </w:r>
    </w:p>
    <w:p w14:paraId="23875FE0" w14:textId="77777777" w:rsidR="00602100" w:rsidRDefault="00000000">
      <w:pPr>
        <w:spacing w:before="40" w:after="80"/>
      </w:pPr>
      <w:r>
        <w:t>This full-scenario cultural penetration strategy's inner logic is to make off-road no longer an occasional extreme sport, but a normalized lifestyle attitude that permeates users' clothing, food, housing, transportation, work, and leisure. When off-road culture breaks through geographical and temporal limitations and integrates into all aspects of users' lives, the bond between brand and user is no longer functional but a deep resonance at the value level.</w:t>
      </w:r>
    </w:p>
    <w:p w14:paraId="1B75DDA8" w14:textId="77777777" w:rsidR="00602100" w:rsidRDefault="00000000">
      <w:pPr>
        <w:spacing w:before="40" w:after="80"/>
      </w:pPr>
      <w:r>
        <w:t>In the future, full-scenario ecosystems will be deeply integrated with intelligent in-vehicle systems, proactively pushing benefits based on location awareness. The ultimate form of off-road culture is becoming a life creed — representing universal values of exploration, freedom, resilience, and mutual assistance.</w:t>
      </w:r>
    </w:p>
    <w:p w14:paraId="13C5423D" w14:textId="77777777" w:rsidR="00602100" w:rsidRDefault="00000000">
      <w:pPr>
        <w:shd w:val="clear" w:color="auto" w:fill="D0D0D0"/>
        <w:spacing w:before="120" w:after="120"/>
        <w:jc w:val="center"/>
      </w:pPr>
      <w:r>
        <w:rPr>
          <w:i/>
          <w:color w:val="444444"/>
          <w:sz w:val="16"/>
        </w:rPr>
        <w:t xml:space="preserve">  [Figure — Off-Road Cultural Ecosystem Map  |  RETAIN ORIGINAL IMAGE]  </w:t>
      </w:r>
    </w:p>
    <w:p w14:paraId="118AC739" w14:textId="77777777" w:rsidR="00602100" w:rsidRDefault="00000000">
      <w:r>
        <w:br w:type="page"/>
      </w:r>
    </w:p>
    <w:p w14:paraId="14099DDE" w14:textId="77777777" w:rsidR="00602100" w:rsidRDefault="00000000">
      <w:pPr>
        <w:spacing w:before="40" w:after="80"/>
      </w:pPr>
      <w:r>
        <w:lastRenderedPageBreak/>
        <w:t>If a brand can successfully bind these values with its own image, it can transcend competition at the product function level and win users' heartfelt brand loyalty. When users internalize the off-road spirit into their own life philosophy — not fearing difficulties, daring to explore, cherishing nature, being united and helpful — and regard the brand as the best representative of this spirit, then no matter how many higher-configured or lower-priced products appear in the future, they cannot shake this solid relationship built on value identity.</w:t>
      </w:r>
    </w:p>
    <w:p w14:paraId="4FF9FE0D" w14:textId="77777777" w:rsidR="00602100" w:rsidRDefault="00000000">
      <w:pPr>
        <w:keepNext/>
        <w:spacing w:before="200" w:after="120"/>
      </w:pPr>
      <w:r>
        <w:rPr>
          <w:b/>
          <w:color w:val="111C4E"/>
          <w:sz w:val="26"/>
        </w:rPr>
        <w:t>4.5  Industrial Ecosystem and Cultural Tourism Integration</w:t>
      </w:r>
    </w:p>
    <w:p w14:paraId="44941F99" w14:textId="77777777" w:rsidR="00602100" w:rsidRDefault="00000000">
      <w:pPr>
        <w:keepNext/>
        <w:spacing w:before="200" w:after="120"/>
      </w:pPr>
      <w:r>
        <w:rPr>
          <w:b/>
          <w:color w:val="333333"/>
          <w:sz w:val="22"/>
        </w:rPr>
        <w:t>(1)  Event Economy from Athletic Competition to All-Domain Tourism</w:t>
      </w:r>
    </w:p>
    <w:p w14:paraId="018D197C" w14:textId="77777777" w:rsidR="00602100" w:rsidRDefault="00000000">
      <w:pPr>
        <w:spacing w:before="40" w:after="80"/>
      </w:pPr>
      <w:r>
        <w:t>Off-road events are upgrading from pure athletic competition to becoming the core engine driving all-domain tourism. Through the model of 'event traffic — tourism reception — industrial extension', off-road traffic is being converted into cultural tourism increment. For example, during events, influx of visitors drives dining, accommodation, and local product sales; intangible cultural heritage performances and folk markets along the track allow visitors to experience local culture while watching events.</w:t>
      </w:r>
    </w:p>
    <w:p w14:paraId="1D1768EA" w14:textId="77777777" w:rsidR="00602100" w:rsidRDefault="00000000">
      <w:pPr>
        <w:spacing w:before="40" w:after="80"/>
      </w:pPr>
      <w:r>
        <w:t>Some resource-depleted cities have achieved ecological rebirth through off-road events — transforming abandoned mining areas into off-road tracks. This transformation is especially significant for areas with relatively underdeveloped economies but beautiful natural scenery. A successful off-road event is a three-dimensional regional business card.</w:t>
      </w:r>
    </w:p>
    <w:p w14:paraId="26209BB2" w14:textId="77777777" w:rsidR="00602100" w:rsidRDefault="00000000">
      <w:pPr>
        <w:shd w:val="clear" w:color="auto" w:fill="D0D0D0"/>
        <w:spacing w:before="120" w:after="120"/>
        <w:jc w:val="center"/>
      </w:pPr>
      <w:r>
        <w:rPr>
          <w:i/>
          <w:color w:val="444444"/>
          <w:sz w:val="16"/>
        </w:rPr>
        <w:t xml:space="preserve">  [Figure — Event Economy Ecosystem  |  RETAIN ORIGINAL IMAGE]  </w:t>
      </w:r>
    </w:p>
    <w:p w14:paraId="4C01D3F7" w14:textId="77777777" w:rsidR="00602100" w:rsidRDefault="00000000">
      <w:r>
        <w:br w:type="page"/>
      </w:r>
    </w:p>
    <w:p w14:paraId="7D2D9A2F" w14:textId="77777777" w:rsidR="00602100" w:rsidRDefault="00000000">
      <w:pPr>
        <w:keepNext/>
        <w:spacing w:before="200" w:after="120"/>
      </w:pPr>
      <w:r>
        <w:rPr>
          <w:b/>
          <w:color w:val="333333"/>
          <w:sz w:val="22"/>
        </w:rPr>
        <w:lastRenderedPageBreak/>
        <w:t>(2)  Cultural Tourism Integration from Single-Point Activity to Industrial Collaboration</w:t>
      </w:r>
    </w:p>
    <w:p w14:paraId="5980F15D" w14:textId="77777777" w:rsidR="00602100" w:rsidRDefault="00000000">
      <w:pPr>
        <w:spacing w:before="40" w:after="80"/>
      </w:pPr>
      <w:r>
        <w:t>Off-road events are deeply integrated with local cultural tourism, forming an 'off-road + tourism + ecology' industrial collaboration. Event routes connect scenic spots, B&amp;Bs, and specialty local products, allowing participants and visitors to deeply experience local culture. Unlike traditional sightseeing tourism, visitors attracted by off-road events are generally mid-to-high-end consumers with certain spending power — they are willing to pay for high-quality accommodation and dining, and also purchase local specialty handicrafts and experience folk cultural activities.</w:t>
      </w:r>
    </w:p>
    <w:p w14:paraId="42B85307" w14:textId="77777777" w:rsidR="00602100" w:rsidRDefault="00000000">
      <w:pPr>
        <w:spacing w:before="40" w:after="80"/>
      </w:pPr>
      <w:r>
        <w:t>In the future, off-road events will develop toward normalized and IP-ized forms, becoming annual festivals and bright business cards for local cultural tourism. Like the 'Life is a Journey on Route 318' road trip ecosystem built by JETOUR, a top-tier off-road route can become a pilgrimage road for global off-road enthusiasts, bringing continuous high-net-worth visitors and sustained brand exposure to a region.</w:t>
      </w:r>
    </w:p>
    <w:p w14:paraId="34561001" w14:textId="77777777" w:rsidR="00602100" w:rsidRDefault="00000000">
      <w:pPr>
        <w:shd w:val="clear" w:color="auto" w:fill="D0D0D0"/>
        <w:spacing w:before="120" w:after="120"/>
        <w:jc w:val="center"/>
      </w:pPr>
      <w:r>
        <w:rPr>
          <w:i/>
          <w:color w:val="444444"/>
          <w:sz w:val="16"/>
        </w:rPr>
        <w:t xml:space="preserve">  [Figure — Cultural Tourism Integration Diagram  |  RETAIN ORIGINAL IMAGE]  </w:t>
      </w:r>
    </w:p>
    <w:p w14:paraId="64B0D5BF" w14:textId="77777777" w:rsidR="00602100" w:rsidRDefault="00000000">
      <w:r>
        <w:br w:type="page"/>
      </w:r>
    </w:p>
    <w:p w14:paraId="6F04E2FD" w14:textId="77777777" w:rsidR="00602100" w:rsidRDefault="00000000">
      <w:pPr>
        <w:spacing w:before="120" w:after="40"/>
      </w:pPr>
      <w:r>
        <w:rPr>
          <w:b/>
          <w:color w:val="888888"/>
          <w:sz w:val="22"/>
        </w:rPr>
        <w:lastRenderedPageBreak/>
        <w:t>Chapter 5</w:t>
      </w:r>
    </w:p>
    <w:p w14:paraId="2985059D" w14:textId="77777777" w:rsidR="00602100" w:rsidRDefault="00000000">
      <w:pPr>
        <w:keepNext/>
        <w:spacing w:before="200" w:after="120"/>
      </w:pPr>
      <w:r>
        <w:rPr>
          <w:b/>
          <w:color w:val="111C4E"/>
          <w:sz w:val="32"/>
        </w:rPr>
        <w:t>Development Recommendations for the Off-Road Vehicle Industry</w:t>
      </w:r>
    </w:p>
    <w:p w14:paraId="6F351BB1" w14:textId="77777777" w:rsidR="00602100" w:rsidRDefault="00000000">
      <w:pPr>
        <w:spacing w:before="40" w:after="80"/>
      </w:pPr>
      <w:r>
        <w:t>Off-road vehicles are moving from professional niche toward mainstream mass market; while market scale is rapidly expanding, they also face multiple challenges of ecological protection, safety compliance, and experience upgrading. How to balance performance with responsibility, individuality with norms, the present with the long term, has become the core proposition for the industry's high-quality development. The following five-dimensional systematic recommendations are presented as actionable guidelines for all industry stakeholders.</w:t>
      </w:r>
    </w:p>
    <w:p w14:paraId="63745653" w14:textId="77777777" w:rsidR="00602100" w:rsidRDefault="00000000">
      <w:pPr>
        <w:keepNext/>
        <w:spacing w:before="200" w:after="120"/>
      </w:pPr>
      <w:r>
        <w:rPr>
          <w:b/>
          <w:color w:val="111C4E"/>
          <w:sz w:val="26"/>
        </w:rPr>
        <w:t>5.1  Adhering to the Green Off-Road Philosophy — Building an Ecologically Friendly Development Model</w:t>
      </w:r>
    </w:p>
    <w:p w14:paraId="0120A644" w14:textId="77777777" w:rsidR="00602100" w:rsidRDefault="00000000">
      <w:pPr>
        <w:spacing w:before="40" w:after="80"/>
      </w:pPr>
      <w:r>
        <w:t>Off-road activities are closely related to natural ecology, and the industry should adhere to the concept of sustainable development. At the product design level, promote the popularization of NEV off-road technology, reduce energy consumption and emissions, and encourage deep application of PHEV and BEV technologies in off-road models — achieving a balance of high performance and low emissions. OEMs should make NEV off-road platforms the main R&amp;D direction for next-generation products, continuously tackling challenges in battery pack impact resistance, electric motor thermal management, and hybrid-dedicated transmissions.</w:t>
      </w:r>
    </w:p>
    <w:p w14:paraId="5C9738B2" w14:textId="77777777" w:rsidR="00602100" w:rsidRDefault="00000000">
      <w:pPr>
        <w:shd w:val="clear" w:color="auto" w:fill="D0D0D0"/>
        <w:spacing w:before="120" w:after="120"/>
        <w:jc w:val="center"/>
      </w:pPr>
      <w:r>
        <w:rPr>
          <w:i/>
          <w:color w:val="444444"/>
          <w:sz w:val="16"/>
        </w:rPr>
        <w:t xml:space="preserve">  [Figure — Green Off-Road Concept Diagram  |  RETAIN ORIGINAL IMAGE]  </w:t>
      </w:r>
    </w:p>
    <w:p w14:paraId="3066F522" w14:textId="77777777" w:rsidR="00602100" w:rsidRDefault="00000000">
      <w:r>
        <w:br w:type="page"/>
      </w:r>
    </w:p>
    <w:p w14:paraId="78D6F0F1" w14:textId="77777777" w:rsidR="00602100" w:rsidRDefault="00000000">
      <w:pPr>
        <w:spacing w:before="40" w:after="80"/>
      </w:pPr>
      <w:r>
        <w:lastRenderedPageBreak/>
        <w:t>At the event operations level, establish environmental impact assessment mechanisms for off-road events and outdoor activities, set ecological sensitive area red lines, and promote Leave No Trace (LNT) behavioral standards. Before events, commission third-party organizations to conduct ecological baseline surveys along the track, identifying rare vegetation, water sources, and wildlife habitats; during events, set up environmental supervision posts; after events, organize cleanup and ecological restoration.</w:t>
      </w:r>
    </w:p>
    <w:p w14:paraId="68E6345A" w14:textId="77777777" w:rsidR="00602100" w:rsidRDefault="00000000">
      <w:pPr>
        <w:spacing w:before="40" w:after="80"/>
      </w:pPr>
      <w:r>
        <w:t>At the infrastructure level, build ecologically friendly off-road campsites and tracks using recyclable materials, energy-saving lighting, and sewage treatment systems — incorporating environmental carrying capacity into the core considerations of site planning. The industry can explore developing a green off-road impact assessment tool to quantify, manage, and publicly disclose the ecological impact of activities. A carbon points mechanism can also be explored — encouraging users to choose NEV off-road vehicles or participate in ecological restoration activities to earn brand benefits.</w:t>
      </w:r>
    </w:p>
    <w:p w14:paraId="627342A0" w14:textId="77777777" w:rsidR="00602100" w:rsidRDefault="00000000">
      <w:pPr>
        <w:shd w:val="clear" w:color="auto" w:fill="D0D0D0"/>
        <w:spacing w:before="120" w:after="120"/>
        <w:jc w:val="center"/>
      </w:pPr>
      <w:r>
        <w:rPr>
          <w:i/>
          <w:color w:val="444444"/>
          <w:sz w:val="16"/>
        </w:rPr>
        <w:t xml:space="preserve">  [Figure — Green Off-Road Infrastructure  |  RETAIN ORIGINAL IMAGE]  </w:t>
      </w:r>
    </w:p>
    <w:p w14:paraId="7ACFDD79" w14:textId="77777777" w:rsidR="00602100" w:rsidRDefault="00000000">
      <w:r>
        <w:br w:type="page"/>
      </w:r>
    </w:p>
    <w:p w14:paraId="137053A3" w14:textId="77777777" w:rsidR="00602100" w:rsidRDefault="00000000">
      <w:pPr>
        <w:keepNext/>
        <w:spacing w:before="200" w:after="120"/>
      </w:pPr>
      <w:r>
        <w:rPr>
          <w:b/>
          <w:color w:val="111C4E"/>
          <w:sz w:val="26"/>
        </w:rPr>
        <w:lastRenderedPageBreak/>
        <w:t>5.2  Strengthening Safety and Compliance — Consolidating the Foundation of Industrial Development</w:t>
      </w:r>
    </w:p>
    <w:p w14:paraId="57453E40" w14:textId="77777777" w:rsidR="00602100" w:rsidRDefault="00000000">
      <w:pPr>
        <w:spacing w:before="40" w:after="80"/>
      </w:pPr>
      <w:r>
        <w:t>Safety is the bottom line of off-road; compliance is the guarantee of healthy industrial development. In terms of active safety, promote the popularization of full-scenario combined driving assistance, intelligent road surface recognition, and automatic emergency braking technologies in off-road models, reducing accident risks from visual blind spots and operational errors. The combined driving assistance algorithm for off-road environments requires large amounts of unstructured road data for training — the industry should encourage OEMs to cooperate with research institutions to establish shared off-road scenario datasets. In terms of passive safety, strengthen frame rigidity, battery protection, and rollover protection design, and establish off-road-specific crash test standards. Traditional crash test standards primarily simulate urban road conditions, failing to adequately cover rollover, belly impact, and overlapping offset collisions common in off-road vehicles.</w:t>
      </w:r>
    </w:p>
    <w:p w14:paraId="1671F345" w14:textId="77777777" w:rsidR="00602100" w:rsidRDefault="00000000">
      <w:pPr>
        <w:spacing w:before="40" w:after="80"/>
      </w:pPr>
      <w:r>
        <w:t>In the modification domain, vigorously promote the factory customization ecosystem — incorporating modification into the vehicle development process, providing factory kits deeply integrated with the original vehicle, and solving compliance issues through announcement registration. For aftermarket modification, establish parts certification systems and compliant modification store directories.</w:t>
      </w:r>
    </w:p>
    <w:p w14:paraId="2C8E65A0" w14:textId="77777777" w:rsidR="00602100" w:rsidRDefault="00000000">
      <w:pPr>
        <w:spacing w:before="40" w:after="80"/>
      </w:pPr>
      <w:r>
        <w:t>Establish safety training systems for off-road activities to popularize off-road driving standards and emergency rescue knowledge among users. It is recommended to promote a graded certification system for off-road driving capability — like diving and pilot licenses — allowing drivers of different experience levels to obtain corresponding access qualifications. A three-tier certification system can be designed: beginner (basic operations and common road conditions), intermediate (complex terrain techniques and self/mutual rescue), and advanced (route planning, team management, and wilderness survival). It is also recommended that OEMs develop standardized online safety courses as mandatory content after vehicle purchase.</w:t>
      </w:r>
    </w:p>
    <w:p w14:paraId="6DDD7082" w14:textId="77777777" w:rsidR="00602100" w:rsidRDefault="00000000">
      <w:pPr>
        <w:shd w:val="clear" w:color="auto" w:fill="D0D0D0"/>
        <w:spacing w:before="120" w:after="120"/>
        <w:jc w:val="center"/>
      </w:pPr>
      <w:r>
        <w:rPr>
          <w:i/>
          <w:color w:val="444444"/>
          <w:sz w:val="16"/>
        </w:rPr>
        <w:t xml:space="preserve">  [Figure — Off-Road Safety Standards Diagram  |  RETAIN ORIGINAL IMAGE]  </w:t>
      </w:r>
    </w:p>
    <w:p w14:paraId="63320CB5" w14:textId="77777777" w:rsidR="00602100" w:rsidRDefault="00000000">
      <w:r>
        <w:br w:type="page"/>
      </w:r>
    </w:p>
    <w:p w14:paraId="121E61BC" w14:textId="77777777" w:rsidR="00602100" w:rsidRDefault="00000000">
      <w:pPr>
        <w:keepNext/>
        <w:spacing w:before="200" w:after="120"/>
      </w:pPr>
      <w:r>
        <w:rPr>
          <w:b/>
          <w:color w:val="111C4E"/>
          <w:sz w:val="26"/>
        </w:rPr>
        <w:lastRenderedPageBreak/>
        <w:t>5.3  Advancing Technology Equity — Shifting from Spec Wars to Experience Upgrading</w:t>
      </w:r>
    </w:p>
    <w:p w14:paraId="329824F1" w14:textId="77777777" w:rsidR="00602100" w:rsidRDefault="00000000">
      <w:pPr>
        <w:spacing w:before="40" w:after="80"/>
      </w:pPr>
      <w:r>
        <w:t>There is currently an overemphasis on spec competition in the off-road market, and the industry should guide technology development back to the essence of user experience. On one hand, promote the popularization of intelligent and electrification technologies — allowing advanced technologies such as transparent chassis, intelligent terrain recognition, and electronically controlled 4WD to cascade from high-end to mass market, lowering the off-road driving threshold. The path for technology cascade should not simply be cost-reduced versions of high-end configurations — but rather through platform design, large-scale procurement, and domestic supply chain substitution, reducing costs while maintaining core experience.</w:t>
      </w:r>
    </w:p>
    <w:p w14:paraId="11CDFB82" w14:textId="77777777" w:rsidR="00602100" w:rsidRDefault="00000000">
      <w:pPr>
        <w:spacing w:before="40" w:after="80"/>
      </w:pPr>
      <w:r>
        <w:t>On the other hand, shift from purely spec competition toward full-scenario experience optimization — focusing on real needs such as urban commuting comfort, long-distance traversal fuel economy, and outdoor scenario convenience, achieving seamless urban-off-road switching through active suspension, all-wheel steering, and off-grid communication innovations. It is recommended that companies conduct deep user research during the product definition stage, identifying core usage scenarios and real pain points of different segments, rather than blindly pursuing the highest spec values on paper.</w:t>
      </w:r>
    </w:p>
    <w:p w14:paraId="2636686B" w14:textId="77777777" w:rsidR="00602100" w:rsidRDefault="00000000">
      <w:pPr>
        <w:spacing w:before="40" w:after="80"/>
      </w:pPr>
      <w:r>
        <w:t>It is recommended that industry media and evaluation organizations change evaluation orientation — reducing over-emphasis on single parameters such as 0-100 km/h acceleration and maximum wading depth, and adding more weight to comprehensive experience dimensions such as urban commuting comfort, long-distance traversal energy performance, and outdoor lifestyle convenience — guiding companies toward benign competition.</w:t>
      </w:r>
    </w:p>
    <w:p w14:paraId="1050A192" w14:textId="77777777" w:rsidR="00602100" w:rsidRDefault="00000000">
      <w:pPr>
        <w:shd w:val="clear" w:color="auto" w:fill="D0D0D0"/>
        <w:spacing w:before="120" w:after="120"/>
        <w:jc w:val="center"/>
      </w:pPr>
      <w:r>
        <w:rPr>
          <w:i/>
          <w:color w:val="444444"/>
          <w:sz w:val="16"/>
        </w:rPr>
        <w:t xml:space="preserve">  [Figure — Technology Equity / Experience Diagram  |  RETAIN ORIGINAL IMAGE]  </w:t>
      </w:r>
    </w:p>
    <w:p w14:paraId="00532992" w14:textId="77777777" w:rsidR="00602100" w:rsidRDefault="00000000">
      <w:r>
        <w:br w:type="page"/>
      </w:r>
    </w:p>
    <w:p w14:paraId="116E7D1D" w14:textId="77777777" w:rsidR="00602100" w:rsidRDefault="00000000">
      <w:pPr>
        <w:keepNext/>
        <w:spacing w:before="200" w:after="120"/>
      </w:pPr>
      <w:r>
        <w:rPr>
          <w:b/>
          <w:color w:val="111C4E"/>
          <w:sz w:val="26"/>
        </w:rPr>
        <w:lastRenderedPageBreak/>
        <w:t>5.4  Deepening Cross-Sector Integration — Building an 'Off-Road+' Industrial Ecosystem</w:t>
      </w:r>
    </w:p>
    <w:p w14:paraId="56C2886B" w14:textId="77777777" w:rsidR="00602100" w:rsidRDefault="00000000">
      <w:pPr>
        <w:spacing w:before="40" w:after="80"/>
      </w:pPr>
      <w:r>
        <w:t>The off-road industry has natural cross-sector attributes and should actively break down industry boundaries, promoting deep integration of automotive with cultural tourism, sports, outdoor equipment, and digital technology. At the cultural tourism level, integrate off-road events with local tourism resources to build a linkage model of 'event traffic — tourism reception — industrial extension'. Local governments can take the lead, partnering with OEMs and tourism platforms to jointly design off-road themed tourism routes, connecting natural scenic spots, characteristic B&amp;Bs, intangible cultural heritage experience points, and agricultural product exhibition sales along the way into an off-road self-drive tourism product package.</w:t>
      </w:r>
    </w:p>
    <w:p w14:paraId="7FF852A1" w14:textId="77777777" w:rsidR="00602100" w:rsidRDefault="00000000">
      <w:pPr>
        <w:spacing w:before="40" w:after="80"/>
      </w:pPr>
      <w:r>
        <w:t>At the outdoor ecosystem level, develop coordinated growth with camping equipment, cycling, fishing, and other outdoor industries, building a product and service matrix covering users' full travel scenarios. Brands can proactively engage in co-branded partnerships with leading outdoor equipment brands, launching custom tents, tables and chairs, cookware, backpacks and other products, and integrating equipment recommendations, rental, and even sales functions into the vehicle infotainment system's lifestyle services section. Further, the vehicle's own power supply, storage, and spatial layout can provide native support for outdoor equipment — for example, designing standard equipment mounting anchor points, detachable trunk modules, V2L (Vehicle-to-Load) discharge interfaces — making the vehicle a mobile outdoor living platform.</w:t>
      </w:r>
    </w:p>
    <w:p w14:paraId="7486F421" w14:textId="77777777" w:rsidR="00602100" w:rsidRDefault="00000000">
      <w:pPr>
        <w:spacing w:before="40" w:after="80"/>
      </w:pPr>
      <w:r>
        <w:t>At the digital level, promote interconnectivity between vehicle infotainment systems and outdoor apps, social platforms, achieving a digital closed loop for route sharing, group travel, and emergency rescue. It is recommended that the industry establish unified data open standards for outdoor travel, permitting legally compliant third-party apps to access desensitized vehicle information such as positioning, range, and off-road mode, thereby providing users with more accurate road condition warnings, charging/station navigation, and group position sharing services. Meanwhile, emergency rescue platforms should connect with social rescue forces and official rescue agencies nationwide — when a user is in danger, one-press SOS can automatically dispatch the nearest rescue team while syncing accident vehicle position and status in real time, significantly improving rescue efficiency. Through cross-sector integration, off-roading can be extended from a singular transport tool to a complete ecosystem covering lifestyle.</w:t>
      </w:r>
    </w:p>
    <w:p w14:paraId="785089C0" w14:textId="77777777" w:rsidR="00602100" w:rsidRDefault="00000000">
      <w:pPr>
        <w:spacing w:before="40" w:after="80"/>
      </w:pPr>
      <w:r>
        <w:t>It is recommended that leading industry enterprises or associations take the lead to establish a China Off-Road Industry Cross-Sector Alliance, convene regular cross-sector summits, publish industry cooperation white papers, and jointly invest in or incubate promising cross-sector projects — such as off-road campsite booking platforms, co-branded outdoor equipment products — forming collective strength to grow the market together. The alliance should also promote a cross-industry user benefits interoperability mechanism, allowing points earned from consumption at one alliance enterprise to be used at other alliance members, creating a benefits alliance effect that enhances users' overall sense of gain and further strengthens the attractiveness and stickiness of the off-road ecosystem.</w:t>
      </w:r>
    </w:p>
    <w:p w14:paraId="44C17D04" w14:textId="77777777" w:rsidR="00602100" w:rsidRDefault="00000000">
      <w:pPr>
        <w:shd w:val="clear" w:color="auto" w:fill="D0D0D0"/>
        <w:spacing w:before="120" w:after="120"/>
        <w:jc w:val="center"/>
      </w:pPr>
      <w:r>
        <w:rPr>
          <w:i/>
          <w:color w:val="444444"/>
          <w:sz w:val="16"/>
        </w:rPr>
        <w:t xml:space="preserve">  [Figure — Cross-Sector Integration / Off-Road+ Ecosystem  |  RETAIN ORIGINAL IMAGE]  </w:t>
      </w:r>
    </w:p>
    <w:p w14:paraId="4DE5DC71" w14:textId="77777777" w:rsidR="00602100" w:rsidRDefault="00000000">
      <w:r>
        <w:br w:type="page"/>
      </w:r>
    </w:p>
    <w:p w14:paraId="0646BAAA" w14:textId="77777777" w:rsidR="00602100" w:rsidRDefault="00000000">
      <w:pPr>
        <w:keepNext/>
        <w:spacing w:before="200" w:after="120"/>
      </w:pPr>
      <w:r>
        <w:rPr>
          <w:b/>
          <w:color w:val="111C4E"/>
          <w:sz w:val="26"/>
        </w:rPr>
        <w:lastRenderedPageBreak/>
        <w:t>5.5  Strengthening Industry Collaboration — Building a Sustainable Development Culture</w:t>
      </w:r>
    </w:p>
    <w:p w14:paraId="6273B68A" w14:textId="77777777" w:rsidR="00602100" w:rsidRDefault="00000000">
      <w:pPr>
        <w:spacing w:before="40" w:after="80"/>
      </w:pPr>
      <w:r>
        <w:t>The long-term healthy development of the off-road industry requires collaborative efforts from all parties. OEMs, component suppliers, industry associations, event organizers, and cultural tourism institutions should form consensus to jointly develop industry standards for off-road site construction, event safety protocols, modification certification systems, and more — addressing current pain points of inconsistent standards and fragmented regulation. Standard development should adopt an easy-first, phased approach: prioritize the most urgently needed standards for users and the market, such as general technical requirements for off-road modifications, off-road site safety grading, and guidelines for event safety emergency response plans; on this basis, progressively refine the supporting standard system covering site operations management, event referee rules, driver rating certification, environmental assessment methods, and other sub-domains.</w:t>
      </w:r>
    </w:p>
    <w:p w14:paraId="0C2EC179" w14:textId="77777777" w:rsidR="00602100" w:rsidRDefault="00000000">
      <w:pPr>
        <w:spacing w:before="40" w:after="80"/>
      </w:pPr>
      <w:r>
        <w:t>Standard promotion and implementation are equally important — through industry training, media interpretation, consumer education and other channels, standards should be genuinely executed rather than shelved. Companies are encouraged to shift from purely product competition to cultural co-creation — through off-road academies, owner clubs, annual festivals, and other platforms, cultivating a professional, rational, and responsible off-road culture. Cultural co-creation means enterprises should not only compete in the market but also form synergy in cultural dissemination, safety advocacy, and environmental action. For example, multiple brands could co-sponsor a major off-road cultural festival, or jointly launch a 'Leave No Trace' public welfare campaign, jointly opposing environmentally destructive and dangerous driving behaviors, establishing a positive image for off-road enthusiasts.</w:t>
      </w:r>
    </w:p>
    <w:p w14:paraId="78C103AA" w14:textId="77777777" w:rsidR="00602100" w:rsidRDefault="00000000">
      <w:pPr>
        <w:spacing w:before="40" w:after="80"/>
      </w:pPr>
      <w:r>
        <w:t>Companies can also open some of their self-built off-road bases and training resources for use by other brands' owners, lowering the barrier to entry and growing the overall off-road community base. Simultaneously, establish an industry-level user education and behavior guidance mechanism, advocating respect for nature, mutual aid, and safety-first off-road spirit — allowing off-road culture to be inherited through norms and developed through innovation, propelling China's off-road industry toward a new stage of high-quality, sustainable development.</w:t>
      </w:r>
    </w:p>
    <w:p w14:paraId="1FB68041" w14:textId="77777777" w:rsidR="00602100" w:rsidRDefault="00000000">
      <w:pPr>
        <w:spacing w:before="40" w:after="80"/>
      </w:pPr>
      <w:r>
        <w:t>It is recommended that industry stakeholders jointly launch normalized activities such as an Off-Road Culture Theme Month or Brand Joint Public Welfare Week during suitable seasons each year. During this period, brands, clubs, media, and local governments can simultaneously host diverse activities including open days, safety lectures, environmental public welfare events, and cultural exhibitions — creating scale effects and communication synergy that collectively showcase the positive values of off-road culture to the public, enhancing the industry's overall image and attracting more potential users.</w:t>
      </w:r>
    </w:p>
    <w:p w14:paraId="3762FBE1" w14:textId="77777777" w:rsidR="00602100" w:rsidRDefault="00000000">
      <w:pPr>
        <w:spacing w:before="40" w:after="80"/>
      </w:pPr>
      <w:r>
        <w:t>Furthermore, an industry-level off-road social responsibility joint action mechanism can be established, with each year centering on a core theme for sustained projects — integrating scattered corporate public welfare activities into unified industry voice, avoiding resource waste while amplifying social impact. Through long-term value guidance and group norms building, the off-road spirit can gradually be internalized as conscious action by every practitioner and enthusiast, thereby laying a deep cultural foundation for the lasting prosperity of the off-road industry.</w:t>
      </w:r>
    </w:p>
    <w:p w14:paraId="6B65BE67" w14:textId="77777777" w:rsidR="00602100" w:rsidRDefault="00000000">
      <w:pPr>
        <w:shd w:val="clear" w:color="auto" w:fill="D0D0D0"/>
        <w:spacing w:before="120" w:after="120"/>
        <w:jc w:val="center"/>
      </w:pPr>
      <w:r>
        <w:rPr>
          <w:i/>
          <w:color w:val="444444"/>
          <w:sz w:val="16"/>
        </w:rPr>
        <w:t xml:space="preserve">  [Figure — Industry Collaboration / Sustainable Culture  |  RETAIN ORIGINAL IMAGE]  </w:t>
      </w:r>
    </w:p>
    <w:p w14:paraId="39466330" w14:textId="77777777" w:rsidR="00602100" w:rsidRDefault="00000000">
      <w:r>
        <w:br w:type="page"/>
      </w:r>
    </w:p>
    <w:p w14:paraId="5C580652" w14:textId="77777777" w:rsidR="00602100" w:rsidRDefault="00000000">
      <w:pPr>
        <w:keepNext/>
        <w:spacing w:before="200" w:after="120"/>
      </w:pPr>
      <w:r>
        <w:rPr>
          <w:b/>
          <w:color w:val="111C4E"/>
          <w:sz w:val="32"/>
        </w:rPr>
        <w:lastRenderedPageBreak/>
        <w:t>Copyright Notice</w:t>
      </w:r>
    </w:p>
    <w:p w14:paraId="37F7687B" w14:textId="77777777" w:rsidR="00602100" w:rsidRDefault="00000000">
      <w:pPr>
        <w:spacing w:before="40" w:after="80"/>
      </w:pPr>
      <w:r>
        <w:t>Copyright CATARC Information Technology (Tianjin) Co., Ltd. | Jetour Auto | Tsinghua University. All rights reserved. Without the written consent of the copyright holders, no unit or individual may extract or reproduce any part or all of the contents of this report.</w:t>
      </w:r>
    </w:p>
    <w:p w14:paraId="297017B8" w14:textId="77777777" w:rsidR="00602100" w:rsidRDefault="00000000">
      <w:pPr>
        <w:keepNext/>
        <w:spacing w:before="200" w:after="120"/>
      </w:pPr>
      <w:r>
        <w:rPr>
          <w:b/>
          <w:color w:val="111C4E"/>
          <w:sz w:val="26"/>
        </w:rPr>
        <w:t>Trademark Disclaimer</w:t>
      </w:r>
    </w:p>
    <w:p w14:paraId="4C4AA9F0" w14:textId="77777777" w:rsidR="00602100" w:rsidRDefault="00000000">
      <w:pPr>
        <w:spacing w:before="40" w:after="80"/>
      </w:pPr>
      <w:r>
        <w:t>All trademarks and brand names mentioned in this report are the lawful property of their respective owners, and are used solely for identification and explanation purposes. Without authorization, no unit or individual may use them without permission.</w:t>
      </w:r>
    </w:p>
    <w:p w14:paraId="67662996" w14:textId="77777777" w:rsidR="00602100" w:rsidRDefault="00000000">
      <w:pPr>
        <w:keepNext/>
        <w:spacing w:before="200" w:after="120"/>
      </w:pPr>
      <w:r>
        <w:rPr>
          <w:b/>
          <w:color w:val="111C4E"/>
          <w:sz w:val="26"/>
        </w:rPr>
        <w:t>Disclaimer</w:t>
      </w:r>
    </w:p>
    <w:p w14:paraId="555651AF" w14:textId="77777777" w:rsidR="00602100" w:rsidRDefault="00000000">
      <w:pPr>
        <w:spacing w:before="40" w:after="80"/>
      </w:pPr>
      <w:r>
        <w:t>This report is compiled based on publicly available industry information, third-party data, and professional analysis, and is intended solely for industry exchange, popular science reference, or information sharing. It does not constitute any investment advice, cooperation offer, procurement decision, or legal basis.</w:t>
      </w:r>
    </w:p>
    <w:p w14:paraId="6B887984" w14:textId="77777777" w:rsidR="00602100" w:rsidRDefault="00000000">
      <w:r>
        <w:br w:type="page"/>
      </w:r>
    </w:p>
    <w:p w14:paraId="6DAAC013" w14:textId="77777777" w:rsidR="00602100" w:rsidRDefault="00000000">
      <w:pPr>
        <w:spacing w:before="1600" w:after="400"/>
        <w:jc w:val="center"/>
      </w:pPr>
      <w:r>
        <w:rPr>
          <w:b/>
          <w:sz w:val="48"/>
        </w:rPr>
        <w:lastRenderedPageBreak/>
        <w:t>Start Your Finance</w:t>
      </w:r>
    </w:p>
    <w:p w14:paraId="4A97944F" w14:textId="77777777" w:rsidR="00602100" w:rsidRDefault="00000000">
      <w:pPr>
        <w:spacing w:after="0"/>
        <w:jc w:val="center"/>
      </w:pPr>
      <w:r>
        <w:rPr>
          <w:sz w:val="28"/>
        </w:rPr>
        <w:t>Aggregating reports from across the world</w:t>
      </w:r>
    </w:p>
    <w:sectPr w:rsidR="00602100" w:rsidSect="00034616">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3E2F" w14:textId="77777777" w:rsidR="00446B50" w:rsidRDefault="00446B50" w:rsidP="004F2E0C">
      <w:pPr>
        <w:spacing w:after="0" w:line="240" w:lineRule="auto"/>
      </w:pPr>
      <w:r>
        <w:separator/>
      </w:r>
    </w:p>
  </w:endnote>
  <w:endnote w:type="continuationSeparator" w:id="0">
    <w:p w14:paraId="20005C76" w14:textId="77777777" w:rsidR="00446B50" w:rsidRDefault="00446B50" w:rsidP="004F2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2881" w14:textId="77777777" w:rsidR="00446B50" w:rsidRDefault="00446B50" w:rsidP="004F2E0C">
      <w:pPr>
        <w:spacing w:after="0" w:line="240" w:lineRule="auto"/>
      </w:pPr>
      <w:r>
        <w:separator/>
      </w:r>
    </w:p>
  </w:footnote>
  <w:footnote w:type="continuationSeparator" w:id="0">
    <w:p w14:paraId="725932A1" w14:textId="77777777" w:rsidR="00446B50" w:rsidRDefault="00446B50" w:rsidP="004F2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89815385">
    <w:abstractNumId w:val="8"/>
  </w:num>
  <w:num w:numId="2" w16cid:durableId="370307849">
    <w:abstractNumId w:val="6"/>
  </w:num>
  <w:num w:numId="3" w16cid:durableId="153373953">
    <w:abstractNumId w:val="5"/>
  </w:num>
  <w:num w:numId="4" w16cid:durableId="534465649">
    <w:abstractNumId w:val="4"/>
  </w:num>
  <w:num w:numId="5" w16cid:durableId="732041127">
    <w:abstractNumId w:val="7"/>
  </w:num>
  <w:num w:numId="6" w16cid:durableId="1558711139">
    <w:abstractNumId w:val="3"/>
  </w:num>
  <w:num w:numId="7" w16cid:durableId="619528158">
    <w:abstractNumId w:val="2"/>
  </w:num>
  <w:num w:numId="8" w16cid:durableId="271865809">
    <w:abstractNumId w:val="1"/>
  </w:num>
  <w:num w:numId="9" w16cid:durableId="87446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0DDD"/>
    <w:rsid w:val="0029639D"/>
    <w:rsid w:val="00326F90"/>
    <w:rsid w:val="00446B50"/>
    <w:rsid w:val="004F2E0C"/>
    <w:rsid w:val="00602100"/>
    <w:rsid w:val="00AA1D8D"/>
    <w:rsid w:val="00B47730"/>
    <w:rsid w:val="00CB0664"/>
    <w:rsid w:val="00FC1B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C61D6"/>
  <w14:defaultImageDpi w14:val="300"/>
  <w15:docId w15:val="{114610D8-BFFF-4EEF-BDB3-123C9DF8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Barlow" w:hAnsi="Barlow"/>
      <w:sz w:val="20"/>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15277</Words>
  <Characters>87079</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y3946</cp:lastModifiedBy>
  <cp:revision>2</cp:revision>
  <dcterms:created xsi:type="dcterms:W3CDTF">2026-06-02T06:09:00Z</dcterms:created>
  <dcterms:modified xsi:type="dcterms:W3CDTF">2026-06-02T06:09:00Z</dcterms:modified>
  <cp:category/>
</cp:coreProperties>
</file>